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3CEAE" w14:textId="77777777" w:rsidR="00BB0EB7" w:rsidRDefault="00BB0EB7" w:rsidP="00CA5B5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72"/>
          <w:szCs w:val="20"/>
        </w:rPr>
      </w:pPr>
    </w:p>
    <w:p w14:paraId="311C309B" w14:textId="77777777" w:rsidR="00BB0EB7" w:rsidRDefault="00BB0EB7" w:rsidP="00CA5B5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72"/>
          <w:szCs w:val="20"/>
        </w:rPr>
      </w:pPr>
    </w:p>
    <w:p w14:paraId="1720F926" w14:textId="77777777" w:rsidR="002E3487" w:rsidRDefault="002E3487" w:rsidP="00CA5B5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72"/>
          <w:szCs w:val="20"/>
        </w:rPr>
      </w:pPr>
    </w:p>
    <w:p w14:paraId="23FA6BF7" w14:textId="77777777" w:rsidR="00BB0EB7" w:rsidRDefault="00BB0EB7" w:rsidP="00CA5B5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72"/>
          <w:szCs w:val="20"/>
        </w:rPr>
      </w:pPr>
    </w:p>
    <w:p w14:paraId="11833D22" w14:textId="40EB6559" w:rsidR="002E3487" w:rsidRPr="002E3487" w:rsidRDefault="00521206" w:rsidP="00CA5B5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50"/>
          <w:szCs w:val="50"/>
        </w:rPr>
      </w:pPr>
      <w:r>
        <w:rPr>
          <w:rFonts w:ascii="Arial" w:hAnsi="Arial" w:cs="Arial"/>
          <w:b/>
          <w:bCs/>
          <w:sz w:val="50"/>
          <w:szCs w:val="50"/>
        </w:rPr>
        <w:t xml:space="preserve">Memorial </w:t>
      </w:r>
      <w:r w:rsidR="007C45B2">
        <w:rPr>
          <w:rFonts w:ascii="Arial" w:hAnsi="Arial" w:cs="Arial"/>
          <w:b/>
          <w:bCs/>
          <w:sz w:val="50"/>
          <w:szCs w:val="50"/>
        </w:rPr>
        <w:t>Descritivo</w:t>
      </w:r>
    </w:p>
    <w:p w14:paraId="695E8E7A" w14:textId="3EB9D03A" w:rsidR="00BB0EB7" w:rsidRDefault="007C45B2" w:rsidP="00CA5B5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36"/>
          <w:szCs w:val="20"/>
        </w:rPr>
      </w:pPr>
      <w:r>
        <w:rPr>
          <w:rFonts w:ascii="Arial" w:hAnsi="Arial" w:cs="Arial"/>
          <w:b/>
          <w:bCs/>
          <w:sz w:val="36"/>
          <w:szCs w:val="20"/>
        </w:rPr>
        <w:t xml:space="preserve">Sistema de </w:t>
      </w:r>
      <w:r w:rsidR="005D40D0">
        <w:rPr>
          <w:rFonts w:ascii="Arial" w:hAnsi="Arial" w:cs="Arial"/>
          <w:b/>
          <w:bCs/>
          <w:sz w:val="36"/>
          <w:szCs w:val="20"/>
        </w:rPr>
        <w:t>I</w:t>
      </w:r>
      <w:r>
        <w:rPr>
          <w:rFonts w:ascii="Arial" w:hAnsi="Arial" w:cs="Arial"/>
          <w:b/>
          <w:bCs/>
          <w:sz w:val="36"/>
          <w:szCs w:val="20"/>
        </w:rPr>
        <w:t>nstalação de</w:t>
      </w:r>
      <w:r w:rsidR="00CA5B5A">
        <w:rPr>
          <w:rFonts w:ascii="Arial" w:hAnsi="Arial" w:cs="Arial"/>
          <w:b/>
          <w:bCs/>
          <w:sz w:val="36"/>
          <w:szCs w:val="20"/>
        </w:rPr>
        <w:t xml:space="preserve"> Gás</w:t>
      </w:r>
    </w:p>
    <w:p w14:paraId="06CFBA74" w14:textId="77777777" w:rsidR="00BB0EB7" w:rsidRDefault="00BB0EB7" w:rsidP="00CA5B5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A309615" w14:textId="77777777" w:rsidR="00BB0EB7" w:rsidRDefault="00BB0EB7" w:rsidP="00CA5B5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E78B20E" w14:textId="05719A4F" w:rsidR="002470CC" w:rsidRDefault="00BB0EB7" w:rsidP="00CA5B5A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304034A5" w14:textId="77777777" w:rsidR="002470CC" w:rsidRDefault="002470CC" w:rsidP="00CA5B5A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34019629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D72B179" w14:textId="220FFF83" w:rsidR="00C7189D" w:rsidRPr="00B31D03" w:rsidRDefault="00191249" w:rsidP="00CA5B5A">
          <w:pPr>
            <w:pStyle w:val="CabealhodoSumrio"/>
            <w:spacing w:before="0" w:line="360" w:lineRule="auto"/>
            <w:jc w:val="both"/>
            <w:rPr>
              <w:rFonts w:ascii="Arial" w:hAnsi="Arial" w:cs="Arial"/>
              <w:b/>
              <w:bCs/>
              <w:color w:val="595959" w:themeColor="text1" w:themeTint="A6"/>
              <w:sz w:val="28"/>
              <w:szCs w:val="28"/>
            </w:rPr>
          </w:pPr>
          <w:r w:rsidRPr="00C7189D">
            <w:rPr>
              <w:rFonts w:ascii="Arial" w:hAnsi="Arial" w:cs="Arial"/>
              <w:b/>
              <w:bCs/>
              <w:color w:val="595959" w:themeColor="text1" w:themeTint="A6"/>
              <w:sz w:val="28"/>
              <w:szCs w:val="28"/>
            </w:rPr>
            <w:t>S</w:t>
          </w:r>
          <w:r w:rsidR="00C7189D" w:rsidRPr="00C7189D">
            <w:rPr>
              <w:rFonts w:ascii="Arial" w:hAnsi="Arial" w:cs="Arial"/>
              <w:b/>
              <w:bCs/>
              <w:color w:val="595959" w:themeColor="text1" w:themeTint="A6"/>
              <w:sz w:val="28"/>
              <w:szCs w:val="28"/>
            </w:rPr>
            <w:t>UMÁRIO</w:t>
          </w:r>
        </w:p>
        <w:p w14:paraId="51AB52B4" w14:textId="087E3B12" w:rsidR="007B61EC" w:rsidRDefault="00191249">
          <w:pPr>
            <w:pStyle w:val="Sumrio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r w:rsidRPr="00AC15C1">
            <w:rPr>
              <w:rFonts w:ascii="Arial" w:hAnsi="Arial" w:cs="Arial"/>
            </w:rPr>
            <w:fldChar w:fldCharType="begin"/>
          </w:r>
          <w:r w:rsidRPr="00AC15C1">
            <w:rPr>
              <w:rFonts w:ascii="Arial" w:hAnsi="Arial" w:cs="Arial"/>
            </w:rPr>
            <w:instrText xml:space="preserve"> TOC \o "1-3" \h \z \u </w:instrText>
          </w:r>
          <w:r w:rsidRPr="00AC15C1">
            <w:rPr>
              <w:rFonts w:ascii="Arial" w:hAnsi="Arial" w:cs="Arial"/>
            </w:rPr>
            <w:fldChar w:fldCharType="separate"/>
          </w:r>
          <w:hyperlink w:anchor="_Toc208244245" w:history="1">
            <w:r w:rsidR="007B61EC" w:rsidRPr="00A92B57">
              <w:rPr>
                <w:rStyle w:val="Hyperlink"/>
                <w:rFonts w:ascii="Arial" w:hAnsi="Arial" w:cs="Arial"/>
                <w:b/>
                <w:bCs/>
                <w:noProof/>
              </w:rPr>
              <w:t>1.</w:t>
            </w:r>
            <w:r w:rsidR="007B61EC">
              <w:rPr>
                <w:rFonts w:eastAsiaTheme="minorEastAsia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  <w:tab/>
            </w:r>
            <w:r w:rsidR="007B61EC" w:rsidRPr="00A92B57">
              <w:rPr>
                <w:rStyle w:val="Hyperlink"/>
                <w:rFonts w:ascii="Arial" w:hAnsi="Arial" w:cs="Arial"/>
                <w:b/>
                <w:bCs/>
                <w:noProof/>
              </w:rPr>
              <w:t>OBJETIVO</w:t>
            </w:r>
            <w:r w:rsidR="007B61EC">
              <w:rPr>
                <w:noProof/>
                <w:webHidden/>
              </w:rPr>
              <w:tab/>
            </w:r>
            <w:r w:rsidR="007B61EC">
              <w:rPr>
                <w:noProof/>
                <w:webHidden/>
              </w:rPr>
              <w:fldChar w:fldCharType="begin"/>
            </w:r>
            <w:r w:rsidR="007B61EC">
              <w:rPr>
                <w:noProof/>
                <w:webHidden/>
              </w:rPr>
              <w:instrText xml:space="preserve"> PAGEREF _Toc208244245 \h </w:instrText>
            </w:r>
            <w:r w:rsidR="007B61EC">
              <w:rPr>
                <w:noProof/>
                <w:webHidden/>
              </w:rPr>
            </w:r>
            <w:r w:rsidR="007B61EC">
              <w:rPr>
                <w:noProof/>
                <w:webHidden/>
              </w:rPr>
              <w:fldChar w:fldCharType="separate"/>
            </w:r>
            <w:r w:rsidR="007B61EC">
              <w:rPr>
                <w:noProof/>
                <w:webHidden/>
              </w:rPr>
              <w:t>3</w:t>
            </w:r>
            <w:r w:rsidR="007B61EC">
              <w:rPr>
                <w:noProof/>
                <w:webHidden/>
              </w:rPr>
              <w:fldChar w:fldCharType="end"/>
            </w:r>
          </w:hyperlink>
        </w:p>
        <w:p w14:paraId="34909A15" w14:textId="18C59F87" w:rsidR="007B61EC" w:rsidRDefault="007B61EC">
          <w:pPr>
            <w:pStyle w:val="Sumrio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8244246" w:history="1">
            <w:r w:rsidRPr="00A92B57">
              <w:rPr>
                <w:rStyle w:val="Hyperlink"/>
                <w:rFonts w:ascii="Arial" w:hAnsi="Arial" w:cs="Arial"/>
                <w:b/>
                <w:bCs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  <w:tab/>
            </w:r>
            <w:r w:rsidRPr="00A92B57">
              <w:rPr>
                <w:rStyle w:val="Hyperlink"/>
                <w:rFonts w:ascii="Arial" w:hAnsi="Arial" w:cs="Arial"/>
                <w:b/>
                <w:bCs/>
                <w:noProof/>
              </w:rPr>
              <w:t>CARACTERIZAÇÃO DA OBRA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_Toc208244246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73F78A" w14:textId="548D8643" w:rsidR="007B61EC" w:rsidRDefault="007B61EC">
          <w:pPr>
            <w:pStyle w:val="Sumrio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8244247" w:history="1">
            <w:r w:rsidRPr="00A92B57">
              <w:rPr>
                <w:rStyle w:val="Hyperlink"/>
                <w:rFonts w:ascii="Arial" w:hAnsi="Arial" w:cs="Arial"/>
                <w:b/>
                <w:bCs/>
                <w:noProof/>
              </w:rPr>
              <w:t>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  <w:tab/>
            </w:r>
            <w:r w:rsidRPr="00A92B57">
              <w:rPr>
                <w:rStyle w:val="Hyperlink"/>
                <w:rFonts w:ascii="Arial" w:hAnsi="Arial" w:cs="Arial"/>
                <w:b/>
                <w:bCs/>
                <w:noProof/>
              </w:rPr>
              <w:t>FUNDAMENTAÇÃO TÉCNICA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_Toc208244247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EC2FCA" w14:textId="339EA57C" w:rsidR="007B61EC" w:rsidRDefault="007B61EC">
          <w:pPr>
            <w:pStyle w:val="Sumrio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8244248" w:history="1">
            <w:r w:rsidRPr="00A92B57">
              <w:rPr>
                <w:rStyle w:val="Hyperlink"/>
                <w:rFonts w:ascii="Arial" w:hAnsi="Arial" w:cs="Arial"/>
                <w:b/>
                <w:bCs/>
                <w:noProof/>
              </w:rPr>
              <w:t>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  <w:tab/>
            </w:r>
            <w:r w:rsidRPr="00A92B57">
              <w:rPr>
                <w:rStyle w:val="Hyperlink"/>
                <w:rFonts w:ascii="Arial" w:hAnsi="Arial" w:cs="Arial"/>
                <w:b/>
                <w:bCs/>
                <w:noProof/>
              </w:rPr>
              <w:t>SISTEMA DE ABASTECIMENTO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_Toc208244248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F23D3D" w14:textId="604330AC" w:rsidR="007B61EC" w:rsidRDefault="007B61EC">
          <w:pPr>
            <w:pStyle w:val="Sumrio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8244249" w:history="1">
            <w:r w:rsidRPr="00A92B57">
              <w:rPr>
                <w:rStyle w:val="Hyperlink"/>
                <w:rFonts w:ascii="Arial" w:hAnsi="Arial" w:cs="Arial"/>
                <w:b/>
                <w:bCs/>
                <w:noProof/>
              </w:rPr>
              <w:t>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  <w:tab/>
            </w:r>
            <w:r w:rsidRPr="00A92B57">
              <w:rPr>
                <w:rStyle w:val="Hyperlink"/>
                <w:rFonts w:ascii="Arial" w:hAnsi="Arial" w:cs="Arial"/>
                <w:b/>
                <w:bCs/>
                <w:noProof/>
              </w:rPr>
              <w:t>MATERIAIS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_Toc208244249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24135E" w14:textId="362B6E22" w:rsidR="007B61EC" w:rsidRDefault="007B61EC">
          <w:pPr>
            <w:pStyle w:val="Sumrio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8244250" w:history="1">
            <w:r w:rsidRPr="00A92B57">
              <w:rPr>
                <w:rStyle w:val="Hyperlink"/>
                <w:rFonts w:ascii="Arial" w:hAnsi="Arial" w:cs="Arial"/>
                <w:b/>
                <w:bCs/>
                <w:noProof/>
              </w:rPr>
              <w:t>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  <w:tab/>
            </w:r>
            <w:r w:rsidRPr="00A92B57">
              <w:rPr>
                <w:rStyle w:val="Hyperlink"/>
                <w:rFonts w:ascii="Arial" w:hAnsi="Arial" w:cs="Arial"/>
                <w:b/>
                <w:bCs/>
                <w:noProof/>
              </w:rPr>
              <w:t>CRITÉRIOS DE EXECUÇÃO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_Toc208244250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07DE8E" w14:textId="4108DD2F" w:rsidR="007B61EC" w:rsidRDefault="007B61EC">
          <w:pPr>
            <w:pStyle w:val="Sumrio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8244251" w:history="1">
            <w:r w:rsidRPr="00A92B57">
              <w:rPr>
                <w:rStyle w:val="Hyperlink"/>
                <w:rFonts w:ascii="Arial" w:hAnsi="Arial" w:cs="Arial"/>
                <w:b/>
                <w:bCs/>
                <w:noProof/>
              </w:rPr>
              <w:t>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  <w:tab/>
            </w:r>
            <w:r w:rsidRPr="00A92B57">
              <w:rPr>
                <w:rStyle w:val="Hyperlink"/>
                <w:rFonts w:ascii="Arial" w:hAnsi="Arial" w:cs="Arial"/>
                <w:b/>
                <w:bCs/>
                <w:noProof/>
              </w:rPr>
              <w:t>SEGURANÇA E MANUTENÇÃO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_Toc208244251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F1CC85" w14:textId="65152805" w:rsidR="007B61EC" w:rsidRDefault="007B61EC">
          <w:pPr>
            <w:pStyle w:val="Sumrio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t-BR"/>
              <w14:ligatures w14:val="standardContextual"/>
            </w:rPr>
          </w:pPr>
          <w:hyperlink w:anchor="_Toc208244252" w:history="1">
            <w:r w:rsidRPr="00A92B57">
              <w:rPr>
                <w:rStyle w:val="Hyperlink"/>
                <w:rFonts w:ascii="Arial" w:hAnsi="Arial" w:cs="Arial"/>
                <w:b/>
                <w:bCs/>
                <w:noProof/>
              </w:rPr>
              <w:t>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t-BR"/>
                <w14:ligatures w14:val="standardContextual"/>
              </w:rPr>
              <w:tab/>
            </w:r>
            <w:r w:rsidRPr="00A92B57">
              <w:rPr>
                <w:rStyle w:val="Hyperlink"/>
                <w:rFonts w:ascii="Arial" w:hAnsi="Arial" w:cs="Arial"/>
                <w:b/>
                <w:bCs/>
                <w:noProof/>
              </w:rPr>
              <w:t>OBSERVAÇÕES FINAIS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_Toc208244252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8604DE" w14:textId="0A3FE97B" w:rsidR="005778FF" w:rsidRDefault="00191249" w:rsidP="00CA5B5A">
          <w:pPr>
            <w:spacing w:after="0" w:line="360" w:lineRule="auto"/>
            <w:jc w:val="both"/>
            <w:rPr>
              <w:rFonts w:ascii="Arial" w:hAnsi="Arial" w:cs="Arial"/>
              <w:b/>
              <w:bCs/>
            </w:rPr>
          </w:pPr>
          <w:r w:rsidRPr="00AC15C1">
            <w:rPr>
              <w:rFonts w:ascii="Arial" w:hAnsi="Arial" w:cs="Arial"/>
              <w:b/>
              <w:bCs/>
            </w:rPr>
            <w:fldChar w:fldCharType="end"/>
          </w:r>
        </w:p>
        <w:p w14:paraId="74C6DF10" w14:textId="392CB150" w:rsidR="00191249" w:rsidRPr="005778FF" w:rsidRDefault="005778FF" w:rsidP="00CA5B5A">
          <w:pPr>
            <w:spacing w:after="0" w:line="360" w:lineRule="auto"/>
            <w:jc w:val="both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br w:type="page"/>
          </w:r>
        </w:p>
      </w:sdtContent>
    </w:sdt>
    <w:p w14:paraId="1A4FC4B2" w14:textId="77777777" w:rsidR="004F6643" w:rsidRPr="00CA3D56" w:rsidRDefault="004F6643" w:rsidP="00CA5B5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534D3FB" w14:textId="323D7E5E" w:rsidR="00CA5B5A" w:rsidRPr="00CA3D56" w:rsidRDefault="00CA5B5A" w:rsidP="00CA5B5A">
      <w:pPr>
        <w:pStyle w:val="Ttulo1"/>
        <w:numPr>
          <w:ilvl w:val="0"/>
          <w:numId w:val="18"/>
        </w:numPr>
        <w:spacing w:before="0" w:line="360" w:lineRule="auto"/>
        <w:jc w:val="both"/>
        <w:rPr>
          <w:rFonts w:ascii="Arial" w:hAnsi="Arial" w:cs="Arial"/>
          <w:b/>
          <w:bCs/>
          <w:color w:val="595959" w:themeColor="text1" w:themeTint="A6"/>
          <w:sz w:val="24"/>
          <w:szCs w:val="24"/>
        </w:rPr>
      </w:pPr>
      <w:bookmarkStart w:id="0" w:name="_Toc208244245"/>
      <w:r w:rsidRPr="00CA3D56">
        <w:rPr>
          <w:rFonts w:ascii="Arial" w:hAnsi="Arial" w:cs="Arial"/>
          <w:b/>
          <w:bCs/>
          <w:color w:val="595959" w:themeColor="text1" w:themeTint="A6"/>
          <w:sz w:val="24"/>
          <w:szCs w:val="24"/>
        </w:rPr>
        <w:t>OBJETIVO</w:t>
      </w:r>
      <w:bookmarkEnd w:id="0"/>
    </w:p>
    <w:p w14:paraId="76B50585" w14:textId="3818631A" w:rsidR="00CA5B5A" w:rsidRPr="00CA3D56" w:rsidRDefault="00CA5B5A" w:rsidP="00CA5B5A">
      <w:pPr>
        <w:spacing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CA3D56">
        <w:rPr>
          <w:rFonts w:ascii="Arial" w:hAnsi="Arial" w:cs="Arial"/>
          <w:sz w:val="24"/>
          <w:szCs w:val="24"/>
        </w:rPr>
        <w:t xml:space="preserve">Este memorial tem por finalidade descrever os critérios técnicos e os parâmetros de dimensionamento adotados no desenvolvimento do projeto </w:t>
      </w:r>
      <w:r w:rsidR="005D40D0">
        <w:rPr>
          <w:rFonts w:ascii="Arial" w:hAnsi="Arial" w:cs="Arial"/>
          <w:sz w:val="24"/>
          <w:szCs w:val="24"/>
        </w:rPr>
        <w:t xml:space="preserve">do sistema de instalação de gás </w:t>
      </w:r>
      <w:r w:rsidRPr="00CA3D56">
        <w:rPr>
          <w:rFonts w:ascii="Arial" w:hAnsi="Arial" w:cs="Arial"/>
          <w:sz w:val="24"/>
          <w:szCs w:val="24"/>
        </w:rPr>
        <w:t xml:space="preserve">da edificação Mercado das Flores, </w:t>
      </w:r>
      <w:r w:rsidR="005D40D0">
        <w:rPr>
          <w:rFonts w:ascii="Arial" w:hAnsi="Arial" w:cs="Arial"/>
          <w:sz w:val="24"/>
          <w:szCs w:val="24"/>
        </w:rPr>
        <w:t xml:space="preserve">a ser construída </w:t>
      </w:r>
      <w:r w:rsidRPr="00CA3D56">
        <w:rPr>
          <w:rFonts w:ascii="Arial" w:hAnsi="Arial" w:cs="Arial"/>
          <w:sz w:val="24"/>
          <w:szCs w:val="24"/>
        </w:rPr>
        <w:t>no município de Curitiba – PR. O documento contempla as características do sistema projetado, os materiais especificados, as normas técnicas utilizadas e as premissas adotadas, além de fornecer informações complementares para subsidiar a execução da obra.</w:t>
      </w:r>
    </w:p>
    <w:p w14:paraId="5F26281D" w14:textId="77777777" w:rsidR="00CA5B5A" w:rsidRPr="00CA3D56" w:rsidRDefault="00CA5B5A" w:rsidP="00CA5B5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20EEE80" w14:textId="5200C2DB" w:rsidR="00CA5B5A" w:rsidRPr="00CA3D56" w:rsidRDefault="00CA5B5A" w:rsidP="00CA5B5A">
      <w:pPr>
        <w:pStyle w:val="Ttulo1"/>
        <w:numPr>
          <w:ilvl w:val="0"/>
          <w:numId w:val="18"/>
        </w:numPr>
        <w:spacing w:before="0" w:line="360" w:lineRule="auto"/>
        <w:jc w:val="both"/>
        <w:rPr>
          <w:rFonts w:ascii="Arial" w:hAnsi="Arial" w:cs="Arial"/>
          <w:b/>
          <w:bCs/>
          <w:color w:val="595959" w:themeColor="text1" w:themeTint="A6"/>
          <w:sz w:val="24"/>
          <w:szCs w:val="24"/>
        </w:rPr>
      </w:pPr>
      <w:bookmarkStart w:id="1" w:name="_Toc208244246"/>
      <w:r w:rsidRPr="00CA3D56">
        <w:rPr>
          <w:rFonts w:ascii="Arial" w:hAnsi="Arial" w:cs="Arial"/>
          <w:b/>
          <w:bCs/>
          <w:color w:val="595959" w:themeColor="text1" w:themeTint="A6"/>
          <w:sz w:val="24"/>
          <w:szCs w:val="24"/>
        </w:rPr>
        <w:t>CARACTERIZAÇÃO DA OBRA</w:t>
      </w:r>
      <w:bookmarkEnd w:id="1"/>
    </w:p>
    <w:p w14:paraId="51E08CF3" w14:textId="061625FA" w:rsidR="00CA5B5A" w:rsidRPr="00CA3D56" w:rsidRDefault="00CA5B5A" w:rsidP="00CA5B5A">
      <w:pPr>
        <w:numPr>
          <w:ilvl w:val="0"/>
          <w:numId w:val="2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A3D56">
        <w:rPr>
          <w:rFonts w:ascii="Arial" w:hAnsi="Arial" w:cs="Arial"/>
          <w:b/>
          <w:bCs/>
          <w:sz w:val="24"/>
          <w:szCs w:val="24"/>
        </w:rPr>
        <w:t>Tipo de Obra:</w:t>
      </w:r>
      <w:r w:rsidRPr="00CA3D56">
        <w:rPr>
          <w:rFonts w:ascii="Arial" w:hAnsi="Arial" w:cs="Arial"/>
          <w:sz w:val="24"/>
          <w:szCs w:val="24"/>
        </w:rPr>
        <w:t xml:space="preserve"> Edificação comercial</w:t>
      </w:r>
    </w:p>
    <w:p w14:paraId="2E8C280F" w14:textId="77777777" w:rsidR="00CA5B5A" w:rsidRPr="00CA3D56" w:rsidRDefault="00CA5B5A" w:rsidP="00CA5B5A">
      <w:pPr>
        <w:numPr>
          <w:ilvl w:val="0"/>
          <w:numId w:val="2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A3D56">
        <w:rPr>
          <w:rFonts w:ascii="Arial" w:hAnsi="Arial" w:cs="Arial"/>
          <w:b/>
          <w:bCs/>
          <w:sz w:val="24"/>
          <w:szCs w:val="24"/>
        </w:rPr>
        <w:t>Local:</w:t>
      </w:r>
      <w:r w:rsidRPr="00CA3D56">
        <w:rPr>
          <w:rFonts w:ascii="Arial" w:hAnsi="Arial" w:cs="Arial"/>
          <w:sz w:val="24"/>
          <w:szCs w:val="24"/>
        </w:rPr>
        <w:t xml:space="preserve"> Curitiba – Estado do Paraná</w:t>
      </w:r>
    </w:p>
    <w:p w14:paraId="51E9A2DC" w14:textId="4D6941AE" w:rsidR="00CA5B5A" w:rsidRPr="00CA3D56" w:rsidRDefault="00CA5B5A" w:rsidP="00CA5B5A">
      <w:pPr>
        <w:numPr>
          <w:ilvl w:val="0"/>
          <w:numId w:val="2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A3D56">
        <w:rPr>
          <w:rFonts w:ascii="Arial" w:hAnsi="Arial" w:cs="Arial"/>
          <w:b/>
          <w:bCs/>
          <w:sz w:val="24"/>
          <w:szCs w:val="24"/>
        </w:rPr>
        <w:t>Objeto:</w:t>
      </w:r>
      <w:r w:rsidRPr="00CA3D56">
        <w:rPr>
          <w:rFonts w:ascii="Arial" w:hAnsi="Arial" w:cs="Arial"/>
          <w:sz w:val="24"/>
          <w:szCs w:val="24"/>
        </w:rPr>
        <w:t xml:space="preserve"> </w:t>
      </w:r>
      <w:r w:rsidR="0012504A">
        <w:rPr>
          <w:rFonts w:ascii="Arial" w:hAnsi="Arial" w:cs="Arial"/>
          <w:sz w:val="24"/>
          <w:szCs w:val="24"/>
        </w:rPr>
        <w:t>Projeto de sistema de instalação de</w:t>
      </w:r>
      <w:r w:rsidRPr="00CA3D56">
        <w:rPr>
          <w:rFonts w:ascii="Arial" w:hAnsi="Arial" w:cs="Arial"/>
          <w:sz w:val="24"/>
          <w:szCs w:val="24"/>
        </w:rPr>
        <w:t xml:space="preserve"> gás</w:t>
      </w:r>
    </w:p>
    <w:p w14:paraId="0B19C2D8" w14:textId="77777777" w:rsidR="00CA5B5A" w:rsidRPr="00CA3D56" w:rsidRDefault="00CA5B5A" w:rsidP="00CA5B5A">
      <w:pPr>
        <w:numPr>
          <w:ilvl w:val="0"/>
          <w:numId w:val="2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A3D56">
        <w:rPr>
          <w:rFonts w:ascii="Arial" w:hAnsi="Arial" w:cs="Arial"/>
          <w:b/>
          <w:bCs/>
          <w:sz w:val="24"/>
          <w:szCs w:val="24"/>
        </w:rPr>
        <w:t>Nome da edificação:</w:t>
      </w:r>
      <w:r w:rsidRPr="00CA3D56">
        <w:rPr>
          <w:rFonts w:ascii="Arial" w:hAnsi="Arial" w:cs="Arial"/>
          <w:sz w:val="24"/>
          <w:szCs w:val="24"/>
        </w:rPr>
        <w:t xml:space="preserve"> Mercado das Flores</w:t>
      </w:r>
    </w:p>
    <w:p w14:paraId="69252D5C" w14:textId="77777777" w:rsidR="00CA5B5A" w:rsidRPr="00CA3D56" w:rsidRDefault="00CA5B5A" w:rsidP="00CA5B5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30A7C0D" w14:textId="6C2559A4" w:rsidR="00CA5B5A" w:rsidRPr="00CA3D56" w:rsidRDefault="00CA5B5A" w:rsidP="00CA5B5A">
      <w:pPr>
        <w:pStyle w:val="Ttulo1"/>
        <w:numPr>
          <w:ilvl w:val="0"/>
          <w:numId w:val="18"/>
        </w:numPr>
        <w:spacing w:before="0" w:line="360" w:lineRule="auto"/>
        <w:jc w:val="both"/>
        <w:rPr>
          <w:rFonts w:ascii="Arial" w:hAnsi="Arial" w:cs="Arial"/>
          <w:b/>
          <w:bCs/>
          <w:color w:val="595959" w:themeColor="text1" w:themeTint="A6"/>
          <w:sz w:val="24"/>
          <w:szCs w:val="24"/>
        </w:rPr>
      </w:pPr>
      <w:bookmarkStart w:id="2" w:name="_Toc208244247"/>
      <w:r w:rsidRPr="00CA3D56">
        <w:rPr>
          <w:rFonts w:ascii="Arial" w:hAnsi="Arial" w:cs="Arial"/>
          <w:b/>
          <w:bCs/>
          <w:color w:val="595959" w:themeColor="text1" w:themeTint="A6"/>
          <w:sz w:val="24"/>
          <w:szCs w:val="24"/>
        </w:rPr>
        <w:t>FUNDAMENTAÇÃO TÉCNICA</w:t>
      </w:r>
      <w:bookmarkEnd w:id="2"/>
    </w:p>
    <w:p w14:paraId="5445D111" w14:textId="77777777" w:rsidR="00CA5B5A" w:rsidRPr="00CA3D56" w:rsidRDefault="00CA5B5A" w:rsidP="00CA5B5A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CA3D56">
        <w:rPr>
          <w:rFonts w:ascii="Arial" w:hAnsi="Arial" w:cs="Arial"/>
          <w:sz w:val="24"/>
          <w:szCs w:val="24"/>
        </w:rPr>
        <w:t>O desenvolvimento do projeto técnico seguiu os princípios da engenharia aplicados às instalações prediais, com observância às seguintes normas e diretrizes:</w:t>
      </w:r>
    </w:p>
    <w:p w14:paraId="1EDE3F6D" w14:textId="09C7B636" w:rsidR="005A4DD5" w:rsidRPr="005A4DD5" w:rsidRDefault="00CA5B5A" w:rsidP="005A4DD5">
      <w:pPr>
        <w:numPr>
          <w:ilvl w:val="0"/>
          <w:numId w:val="29"/>
        </w:num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A4DD5">
        <w:rPr>
          <w:rFonts w:ascii="Arial" w:hAnsi="Arial" w:cs="Arial"/>
          <w:sz w:val="24"/>
          <w:szCs w:val="24"/>
        </w:rPr>
        <w:t>ABNT NBR</w:t>
      </w:r>
      <w:r w:rsidR="00A5719D" w:rsidRPr="005A4DD5">
        <w:rPr>
          <w:rFonts w:ascii="Arial" w:hAnsi="Arial" w:cs="Arial"/>
          <w:sz w:val="24"/>
          <w:szCs w:val="24"/>
        </w:rPr>
        <w:t xml:space="preserve"> 15526</w:t>
      </w:r>
      <w:r w:rsidRPr="005A4DD5">
        <w:rPr>
          <w:rFonts w:ascii="Arial" w:hAnsi="Arial" w:cs="Arial"/>
          <w:sz w:val="24"/>
          <w:szCs w:val="24"/>
        </w:rPr>
        <w:t xml:space="preserve"> – </w:t>
      </w:r>
      <w:hyperlink r:id="rId8" w:history="1">
        <w:r w:rsidR="005A4DD5" w:rsidRPr="005A4DD5">
          <w:rPr>
            <w:rStyle w:val="Hyperlink"/>
            <w:rFonts w:ascii="Arial" w:hAnsi="Arial" w:cs="Arial"/>
            <w:color w:val="000000" w:themeColor="text1"/>
            <w:sz w:val="24"/>
            <w:szCs w:val="24"/>
            <w:u w:val="none"/>
          </w:rPr>
          <w:t>Redes de distribuição interna para gases combustíveis em instalações residenciais e comerciais - Projeto e execução</w:t>
        </w:r>
      </w:hyperlink>
      <w:r w:rsidR="005A4DD5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6B770E78" w14:textId="4F33F3A4" w:rsidR="00A5719D" w:rsidRPr="005A4DD5" w:rsidRDefault="00A5719D" w:rsidP="005F2DE2">
      <w:pPr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A4DD5">
        <w:rPr>
          <w:rFonts w:ascii="Arial" w:hAnsi="Arial" w:cs="Arial"/>
          <w:sz w:val="24"/>
          <w:szCs w:val="24"/>
        </w:rPr>
        <w:t xml:space="preserve">ABNT NBR 13103 – Instalação de aparelhos a gás </w:t>
      </w:r>
      <w:r w:rsidR="005A4DD5" w:rsidRPr="005A4DD5">
        <w:rPr>
          <w:rFonts w:ascii="Arial" w:hAnsi="Arial" w:cs="Arial"/>
          <w:sz w:val="24"/>
          <w:szCs w:val="24"/>
        </w:rPr>
        <w:t>- Requisitos</w:t>
      </w:r>
      <w:r w:rsidRPr="005A4DD5">
        <w:rPr>
          <w:rFonts w:ascii="Arial" w:hAnsi="Arial" w:cs="Arial"/>
          <w:sz w:val="24"/>
          <w:szCs w:val="24"/>
        </w:rPr>
        <w:t>;</w:t>
      </w:r>
    </w:p>
    <w:p w14:paraId="5917A11F" w14:textId="3A0964E5" w:rsidR="00CA5B5A" w:rsidRPr="00A5719D" w:rsidRDefault="00CA5B5A" w:rsidP="00511164">
      <w:pPr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5719D">
        <w:rPr>
          <w:rFonts w:ascii="Arial" w:hAnsi="Arial" w:cs="Arial"/>
          <w:sz w:val="24"/>
          <w:szCs w:val="24"/>
        </w:rPr>
        <w:t>ABNT NBR 13</w:t>
      </w:r>
      <w:r w:rsidR="00A5719D">
        <w:rPr>
          <w:rFonts w:ascii="Arial" w:hAnsi="Arial" w:cs="Arial"/>
          <w:sz w:val="24"/>
          <w:szCs w:val="24"/>
        </w:rPr>
        <w:t>523</w:t>
      </w:r>
      <w:r w:rsidRPr="00A5719D">
        <w:rPr>
          <w:rFonts w:ascii="Arial" w:hAnsi="Arial" w:cs="Arial"/>
          <w:sz w:val="24"/>
          <w:szCs w:val="24"/>
        </w:rPr>
        <w:t xml:space="preserve"> – </w:t>
      </w:r>
      <w:r w:rsidR="00A5719D" w:rsidRPr="00A5719D">
        <w:rPr>
          <w:rFonts w:ascii="Arial" w:hAnsi="Arial" w:cs="Arial"/>
          <w:sz w:val="24"/>
          <w:szCs w:val="24"/>
        </w:rPr>
        <w:t>Centra</w:t>
      </w:r>
      <w:r w:rsidR="00506F10">
        <w:rPr>
          <w:rFonts w:ascii="Arial" w:hAnsi="Arial" w:cs="Arial"/>
          <w:sz w:val="24"/>
          <w:szCs w:val="24"/>
        </w:rPr>
        <w:t>l de gás liquefeito</w:t>
      </w:r>
      <w:r w:rsidR="00A5719D" w:rsidRPr="00A5719D">
        <w:rPr>
          <w:rFonts w:ascii="Arial" w:hAnsi="Arial" w:cs="Arial"/>
          <w:sz w:val="24"/>
          <w:szCs w:val="24"/>
        </w:rPr>
        <w:t xml:space="preserve"> GLP</w:t>
      </w:r>
      <w:r w:rsidR="00506F10">
        <w:rPr>
          <w:rFonts w:ascii="Arial" w:hAnsi="Arial" w:cs="Arial"/>
          <w:sz w:val="24"/>
          <w:szCs w:val="24"/>
        </w:rPr>
        <w:t>;</w:t>
      </w:r>
    </w:p>
    <w:p w14:paraId="7A8CFC79" w14:textId="3CECB76B" w:rsidR="00CA5B5A" w:rsidRPr="00CA3D56" w:rsidRDefault="00CA5B5A" w:rsidP="00CA5B5A">
      <w:pPr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A3D56">
        <w:rPr>
          <w:rFonts w:ascii="Arial" w:hAnsi="Arial" w:cs="Arial"/>
          <w:sz w:val="24"/>
          <w:szCs w:val="24"/>
        </w:rPr>
        <w:t>Instruções Técnicas do Corpo de Bombeiros do Estado do Paraná (CBMPR)</w:t>
      </w:r>
      <w:r w:rsidR="0012504A">
        <w:rPr>
          <w:rFonts w:ascii="Arial" w:hAnsi="Arial" w:cs="Arial"/>
          <w:sz w:val="24"/>
          <w:szCs w:val="24"/>
        </w:rPr>
        <w:t>;</w:t>
      </w:r>
    </w:p>
    <w:p w14:paraId="0DBEA279" w14:textId="60454C2D" w:rsidR="00CA5B5A" w:rsidRPr="00CA3D56" w:rsidRDefault="00CA5B5A" w:rsidP="00CA5B5A">
      <w:pPr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A3D56">
        <w:rPr>
          <w:rFonts w:ascii="Arial" w:hAnsi="Arial" w:cs="Arial"/>
          <w:sz w:val="24"/>
          <w:szCs w:val="24"/>
        </w:rPr>
        <w:t>Normas das concessionárias locais (Sanepar)</w:t>
      </w:r>
      <w:r w:rsidR="0012504A">
        <w:rPr>
          <w:rFonts w:ascii="Arial" w:hAnsi="Arial" w:cs="Arial"/>
          <w:sz w:val="24"/>
          <w:szCs w:val="24"/>
        </w:rPr>
        <w:t>.</w:t>
      </w:r>
    </w:p>
    <w:p w14:paraId="6B67A06C" w14:textId="77777777" w:rsidR="00CA5B5A" w:rsidRPr="00CA3D56" w:rsidRDefault="00CA5B5A" w:rsidP="00CA5B5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4EE69EA" w14:textId="3D08A286" w:rsidR="00CA5B5A" w:rsidRPr="00CA3D56" w:rsidRDefault="00CA5B5A" w:rsidP="00CA5B5A">
      <w:pPr>
        <w:pStyle w:val="Ttulo1"/>
        <w:numPr>
          <w:ilvl w:val="0"/>
          <w:numId w:val="18"/>
        </w:numPr>
        <w:spacing w:before="0" w:line="360" w:lineRule="auto"/>
        <w:jc w:val="both"/>
        <w:rPr>
          <w:rFonts w:ascii="Arial" w:hAnsi="Arial" w:cs="Arial"/>
          <w:b/>
          <w:bCs/>
          <w:color w:val="595959" w:themeColor="text1" w:themeTint="A6"/>
          <w:sz w:val="24"/>
          <w:szCs w:val="24"/>
        </w:rPr>
      </w:pPr>
      <w:bookmarkStart w:id="3" w:name="_Toc208244248"/>
      <w:r w:rsidRPr="00CA3D56">
        <w:rPr>
          <w:rFonts w:ascii="Arial" w:hAnsi="Arial" w:cs="Arial"/>
          <w:b/>
          <w:bCs/>
          <w:color w:val="595959" w:themeColor="text1" w:themeTint="A6"/>
          <w:sz w:val="24"/>
          <w:szCs w:val="24"/>
        </w:rPr>
        <w:t xml:space="preserve">SISTEMA DE </w:t>
      </w:r>
      <w:r w:rsidR="00EB1E4C">
        <w:rPr>
          <w:rFonts w:ascii="Arial" w:hAnsi="Arial" w:cs="Arial"/>
          <w:b/>
          <w:bCs/>
          <w:color w:val="595959" w:themeColor="text1" w:themeTint="A6"/>
          <w:sz w:val="24"/>
          <w:szCs w:val="24"/>
        </w:rPr>
        <w:t>ABASTECIMENTO</w:t>
      </w:r>
      <w:bookmarkEnd w:id="3"/>
    </w:p>
    <w:p w14:paraId="6961ECB4" w14:textId="714FE84D" w:rsidR="00CA5B5A" w:rsidRPr="00CA3D56" w:rsidRDefault="00C641DA" w:rsidP="00CA5B5A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C641DA">
        <w:rPr>
          <w:rFonts w:ascii="Arial" w:hAnsi="Arial" w:cs="Arial"/>
          <w:sz w:val="24"/>
          <w:szCs w:val="24"/>
        </w:rPr>
        <w:t xml:space="preserve">O sistema de abastecimento de gás será do tipo </w:t>
      </w:r>
      <w:r w:rsidRPr="00C641DA">
        <w:rPr>
          <w:rFonts w:ascii="Arial" w:hAnsi="Arial" w:cs="Arial"/>
          <w:b/>
          <w:bCs/>
          <w:sz w:val="24"/>
          <w:szCs w:val="24"/>
        </w:rPr>
        <w:t>GLP – Gás Liquefeito de Petróleo</w:t>
      </w:r>
      <w:r w:rsidRPr="00C641DA">
        <w:rPr>
          <w:rFonts w:ascii="Arial" w:hAnsi="Arial" w:cs="Arial"/>
          <w:sz w:val="24"/>
          <w:szCs w:val="24"/>
        </w:rPr>
        <w:t xml:space="preserve">, armazenado em </w:t>
      </w:r>
      <w:r w:rsidRPr="00C641DA">
        <w:rPr>
          <w:rFonts w:ascii="Arial" w:hAnsi="Arial" w:cs="Arial"/>
          <w:b/>
          <w:bCs/>
          <w:sz w:val="24"/>
          <w:szCs w:val="24"/>
        </w:rPr>
        <w:t>central de gás</w:t>
      </w:r>
      <w:r w:rsidRPr="00C641DA">
        <w:rPr>
          <w:rFonts w:ascii="Arial" w:hAnsi="Arial" w:cs="Arial"/>
          <w:sz w:val="24"/>
          <w:szCs w:val="24"/>
        </w:rPr>
        <w:t xml:space="preserve"> composta por recipientes conforme dimensionamento do projeto. A central será instalada em área externa, ventilada, sinalizada e dotada das proteções exigidas pela NBR 13523 e pelas </w:t>
      </w:r>
      <w:proofErr w:type="spellStart"/>
      <w:r w:rsidRPr="00C641DA">
        <w:rPr>
          <w:rFonts w:ascii="Arial" w:hAnsi="Arial" w:cs="Arial"/>
          <w:sz w:val="24"/>
          <w:szCs w:val="24"/>
        </w:rPr>
        <w:t>ITs</w:t>
      </w:r>
      <w:proofErr w:type="spellEnd"/>
      <w:r w:rsidRPr="00C641DA">
        <w:rPr>
          <w:rFonts w:ascii="Arial" w:hAnsi="Arial" w:cs="Arial"/>
          <w:sz w:val="24"/>
          <w:szCs w:val="24"/>
        </w:rPr>
        <w:t xml:space="preserve"> do CBMPR.</w:t>
      </w:r>
      <w:r>
        <w:rPr>
          <w:rFonts w:ascii="Arial" w:hAnsi="Arial" w:cs="Arial"/>
          <w:sz w:val="24"/>
          <w:szCs w:val="24"/>
        </w:rPr>
        <w:t xml:space="preserve"> </w:t>
      </w:r>
      <w:r w:rsidR="00E83680">
        <w:rPr>
          <w:rFonts w:ascii="Arial" w:hAnsi="Arial" w:cs="Arial"/>
          <w:sz w:val="24"/>
          <w:szCs w:val="24"/>
        </w:rPr>
        <w:lastRenderedPageBreak/>
        <w:t>A tubulação</w:t>
      </w:r>
      <w:r w:rsidR="00CA5B5A" w:rsidRPr="00CA3D56">
        <w:rPr>
          <w:rFonts w:ascii="Arial" w:hAnsi="Arial" w:cs="Arial"/>
          <w:sz w:val="24"/>
          <w:szCs w:val="24"/>
        </w:rPr>
        <w:t xml:space="preserve"> principal </w:t>
      </w:r>
      <w:r w:rsidR="00E83680">
        <w:rPr>
          <w:rFonts w:ascii="Arial" w:hAnsi="Arial" w:cs="Arial"/>
          <w:sz w:val="24"/>
          <w:szCs w:val="24"/>
        </w:rPr>
        <w:t xml:space="preserve">será </w:t>
      </w:r>
      <w:r w:rsidR="00CA5B5A" w:rsidRPr="00CA3D56">
        <w:rPr>
          <w:rFonts w:ascii="Arial" w:hAnsi="Arial" w:cs="Arial"/>
          <w:sz w:val="24"/>
          <w:szCs w:val="24"/>
        </w:rPr>
        <w:t>em PEAD (polietileno de alta densidade) enterrada, passando pelo solo conforme exigido pela NBR 15526 e normas da Compagas.</w:t>
      </w:r>
    </w:p>
    <w:p w14:paraId="6CC2A628" w14:textId="77777777" w:rsidR="00CA5B5A" w:rsidRDefault="00CA5B5A" w:rsidP="00CA5B5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A3D56">
        <w:rPr>
          <w:rFonts w:ascii="Arial" w:hAnsi="Arial" w:cs="Arial"/>
          <w:sz w:val="24"/>
          <w:szCs w:val="24"/>
        </w:rPr>
        <w:t>Serão adotadas as seguintes diretrizes:</w:t>
      </w:r>
    </w:p>
    <w:p w14:paraId="2546BFD9" w14:textId="77777777" w:rsidR="007B61EC" w:rsidRPr="00CA3D56" w:rsidRDefault="007B61EC" w:rsidP="007B61EC">
      <w:pPr>
        <w:numPr>
          <w:ilvl w:val="0"/>
          <w:numId w:val="3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CA3D56">
        <w:rPr>
          <w:rFonts w:ascii="Arial" w:hAnsi="Arial" w:cs="Arial"/>
          <w:sz w:val="24"/>
          <w:szCs w:val="24"/>
        </w:rPr>
        <w:t>Abrigo para cilindros de GLP ventilado, com acesso externo, conforme NBR 13103;</w:t>
      </w:r>
    </w:p>
    <w:p w14:paraId="20B26EE8" w14:textId="77777777" w:rsidR="007B61EC" w:rsidRPr="00CA3D56" w:rsidRDefault="007B61EC" w:rsidP="007B61EC">
      <w:pPr>
        <w:numPr>
          <w:ilvl w:val="0"/>
          <w:numId w:val="3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CA3D56">
        <w:rPr>
          <w:rFonts w:ascii="Arial" w:hAnsi="Arial" w:cs="Arial"/>
          <w:sz w:val="24"/>
          <w:szCs w:val="24"/>
        </w:rPr>
        <w:t>Tubulação de distribuição dimensionada conforme consumo dos pontos de uso;</w:t>
      </w:r>
    </w:p>
    <w:p w14:paraId="03295D14" w14:textId="77777777" w:rsidR="007B61EC" w:rsidRPr="00CA3D56" w:rsidRDefault="007B61EC" w:rsidP="007B61EC">
      <w:pPr>
        <w:numPr>
          <w:ilvl w:val="0"/>
          <w:numId w:val="3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CA3D56">
        <w:rPr>
          <w:rFonts w:ascii="Arial" w:hAnsi="Arial" w:cs="Arial"/>
          <w:sz w:val="24"/>
          <w:szCs w:val="24"/>
        </w:rPr>
        <w:t>Válvulas de bloqueio, registros de consumo e sinalizações conforme exigências de segurança;</w:t>
      </w:r>
    </w:p>
    <w:p w14:paraId="2E71626C" w14:textId="77777777" w:rsidR="007B61EC" w:rsidRPr="00CA3D56" w:rsidRDefault="007B61EC" w:rsidP="007B61EC">
      <w:pPr>
        <w:numPr>
          <w:ilvl w:val="0"/>
          <w:numId w:val="3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CA3D56">
        <w:rPr>
          <w:rFonts w:ascii="Arial" w:hAnsi="Arial" w:cs="Arial"/>
          <w:sz w:val="24"/>
          <w:szCs w:val="24"/>
        </w:rPr>
        <w:t>Teste de estanqueidade a ser realizado antes da liberação da rede para operação, conforme norma técnica vigente.</w:t>
      </w:r>
    </w:p>
    <w:p w14:paraId="53CD84CA" w14:textId="77777777" w:rsidR="007B61EC" w:rsidRPr="007B61EC" w:rsidRDefault="007B61EC" w:rsidP="007B61EC">
      <w:pPr>
        <w:pStyle w:val="Pargrafoda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3F965C9" w14:textId="3B8BF448" w:rsidR="00E83680" w:rsidRPr="00CA3D56" w:rsidRDefault="00E83680" w:rsidP="00E83680">
      <w:pPr>
        <w:pStyle w:val="Ttulo1"/>
        <w:numPr>
          <w:ilvl w:val="0"/>
          <w:numId w:val="18"/>
        </w:numPr>
        <w:spacing w:before="0" w:line="360" w:lineRule="auto"/>
        <w:jc w:val="both"/>
        <w:rPr>
          <w:rFonts w:ascii="Arial" w:hAnsi="Arial" w:cs="Arial"/>
          <w:b/>
          <w:bCs/>
          <w:color w:val="595959" w:themeColor="text1" w:themeTint="A6"/>
          <w:sz w:val="24"/>
          <w:szCs w:val="24"/>
        </w:rPr>
      </w:pPr>
      <w:bookmarkStart w:id="4" w:name="_Toc208244249"/>
      <w:r>
        <w:rPr>
          <w:rFonts w:ascii="Arial" w:hAnsi="Arial" w:cs="Arial"/>
          <w:b/>
          <w:bCs/>
          <w:color w:val="595959" w:themeColor="text1" w:themeTint="A6"/>
          <w:sz w:val="24"/>
          <w:szCs w:val="24"/>
        </w:rPr>
        <w:t>MATERIAIS</w:t>
      </w:r>
      <w:bookmarkEnd w:id="4"/>
    </w:p>
    <w:p w14:paraId="317F9448" w14:textId="5BC4EA6F" w:rsidR="00C641DA" w:rsidRDefault="00C641DA" w:rsidP="00C641DA">
      <w:pPr>
        <w:pStyle w:val="PargrafodaLista"/>
        <w:numPr>
          <w:ilvl w:val="0"/>
          <w:numId w:val="3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Pr="00C641DA">
        <w:rPr>
          <w:rFonts w:ascii="Arial" w:hAnsi="Arial" w:cs="Arial"/>
          <w:sz w:val="24"/>
          <w:szCs w:val="24"/>
        </w:rPr>
        <w:t>ubo</w:t>
      </w:r>
      <w:r>
        <w:rPr>
          <w:rFonts w:ascii="Arial" w:hAnsi="Arial" w:cs="Arial"/>
          <w:sz w:val="24"/>
          <w:szCs w:val="24"/>
        </w:rPr>
        <w:t>s</w:t>
      </w:r>
      <w:r w:rsidRPr="00C641DA">
        <w:rPr>
          <w:rFonts w:ascii="Arial" w:hAnsi="Arial" w:cs="Arial"/>
          <w:sz w:val="24"/>
          <w:szCs w:val="24"/>
        </w:rPr>
        <w:t xml:space="preserve"> em PEAD – Polietileno de Alta Densidade, diâmetro nominal </w:t>
      </w:r>
      <w:r w:rsidR="00D75D9D">
        <w:rPr>
          <w:rFonts w:ascii="Arial" w:hAnsi="Arial" w:cs="Arial"/>
          <w:sz w:val="24"/>
          <w:szCs w:val="24"/>
        </w:rPr>
        <w:t>15</w:t>
      </w:r>
      <w:r w:rsidRPr="00C641DA">
        <w:rPr>
          <w:rFonts w:ascii="Arial" w:hAnsi="Arial" w:cs="Arial"/>
          <w:sz w:val="24"/>
          <w:szCs w:val="24"/>
        </w:rPr>
        <w:t xml:space="preserve"> mm, P</w:t>
      </w:r>
      <w:r w:rsidR="00D75D9D">
        <w:rPr>
          <w:rFonts w:ascii="Arial" w:hAnsi="Arial" w:cs="Arial"/>
          <w:sz w:val="24"/>
          <w:szCs w:val="24"/>
        </w:rPr>
        <w:t>E 100</w:t>
      </w:r>
      <w:r w:rsidRPr="00C641DA">
        <w:rPr>
          <w:rFonts w:ascii="Arial" w:hAnsi="Arial" w:cs="Arial"/>
          <w:sz w:val="24"/>
          <w:szCs w:val="24"/>
        </w:rPr>
        <w:t xml:space="preserve"> conforme cálculo de pressão, executada com conexões por </w:t>
      </w:r>
      <w:proofErr w:type="spellStart"/>
      <w:r w:rsidRPr="00C641DA">
        <w:rPr>
          <w:rFonts w:ascii="Arial" w:hAnsi="Arial" w:cs="Arial"/>
          <w:sz w:val="24"/>
          <w:szCs w:val="24"/>
        </w:rPr>
        <w:t>termofusão</w:t>
      </w:r>
      <w:proofErr w:type="spellEnd"/>
      <w:r w:rsidRPr="00C641DA">
        <w:rPr>
          <w:rFonts w:ascii="Arial" w:hAnsi="Arial" w:cs="Arial"/>
          <w:sz w:val="24"/>
          <w:szCs w:val="24"/>
        </w:rPr>
        <w:t xml:space="preserve"> ou eletrofusão, atendendo à NBR 15526.</w:t>
      </w:r>
    </w:p>
    <w:p w14:paraId="6B7CF3F8" w14:textId="5BA2B54F" w:rsidR="00C641DA" w:rsidRDefault="00C641DA" w:rsidP="00A94437">
      <w:pPr>
        <w:pStyle w:val="PargrafodaLista"/>
        <w:numPr>
          <w:ilvl w:val="0"/>
          <w:numId w:val="3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641DA">
        <w:rPr>
          <w:rFonts w:ascii="Arial" w:hAnsi="Arial" w:cs="Arial"/>
          <w:sz w:val="24"/>
          <w:szCs w:val="24"/>
        </w:rPr>
        <w:t xml:space="preserve">Válvulas de bloqueio: </w:t>
      </w:r>
      <w:r>
        <w:rPr>
          <w:rFonts w:ascii="Arial" w:hAnsi="Arial" w:cs="Arial"/>
          <w:sz w:val="24"/>
          <w:szCs w:val="24"/>
        </w:rPr>
        <w:t>I</w:t>
      </w:r>
      <w:r w:rsidRPr="00C641DA">
        <w:rPr>
          <w:rFonts w:ascii="Arial" w:hAnsi="Arial" w:cs="Arial"/>
          <w:sz w:val="24"/>
          <w:szCs w:val="24"/>
        </w:rPr>
        <w:t>nstaladas na central de GLP, nos ramais principais e junto a cada equipamento.</w:t>
      </w:r>
    </w:p>
    <w:p w14:paraId="21C2C4D6" w14:textId="17D25212" w:rsidR="00E83680" w:rsidRDefault="00C641DA" w:rsidP="00A94437">
      <w:pPr>
        <w:pStyle w:val="PargrafodaLista"/>
        <w:numPr>
          <w:ilvl w:val="0"/>
          <w:numId w:val="3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641DA">
        <w:rPr>
          <w:rFonts w:ascii="Arial" w:hAnsi="Arial" w:cs="Arial"/>
          <w:sz w:val="24"/>
          <w:szCs w:val="24"/>
        </w:rPr>
        <w:t xml:space="preserve">Abrigo de central de gás: </w:t>
      </w:r>
      <w:r>
        <w:rPr>
          <w:rFonts w:ascii="Arial" w:hAnsi="Arial" w:cs="Arial"/>
          <w:sz w:val="24"/>
          <w:szCs w:val="24"/>
        </w:rPr>
        <w:t>C</w:t>
      </w:r>
      <w:r w:rsidRPr="00C641DA">
        <w:rPr>
          <w:rFonts w:ascii="Arial" w:hAnsi="Arial" w:cs="Arial"/>
          <w:sz w:val="24"/>
          <w:szCs w:val="24"/>
        </w:rPr>
        <w:t>onstruído em alvenaria ou metálico, dotado de ventilação cruzada, porta com abertura para fora, afastamentos mínimos regulamentares e sinalização de risco.</w:t>
      </w:r>
    </w:p>
    <w:p w14:paraId="26607B82" w14:textId="77777777" w:rsidR="00C641DA" w:rsidRPr="00C641DA" w:rsidRDefault="00C641DA" w:rsidP="00C641D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759487B" w14:textId="56E00CDC" w:rsidR="00C641DA" w:rsidRPr="00CA3D56" w:rsidRDefault="00C641DA" w:rsidP="00C641DA">
      <w:pPr>
        <w:pStyle w:val="Ttulo1"/>
        <w:numPr>
          <w:ilvl w:val="0"/>
          <w:numId w:val="18"/>
        </w:numPr>
        <w:spacing w:before="0" w:line="360" w:lineRule="auto"/>
        <w:jc w:val="both"/>
        <w:rPr>
          <w:rFonts w:ascii="Arial" w:hAnsi="Arial" w:cs="Arial"/>
          <w:b/>
          <w:bCs/>
          <w:color w:val="595959" w:themeColor="text1" w:themeTint="A6"/>
          <w:sz w:val="24"/>
          <w:szCs w:val="24"/>
        </w:rPr>
      </w:pPr>
      <w:bookmarkStart w:id="5" w:name="_Toc208244250"/>
      <w:r>
        <w:rPr>
          <w:rFonts w:ascii="Arial" w:hAnsi="Arial" w:cs="Arial"/>
          <w:b/>
          <w:bCs/>
          <w:color w:val="595959" w:themeColor="text1" w:themeTint="A6"/>
          <w:sz w:val="24"/>
          <w:szCs w:val="24"/>
        </w:rPr>
        <w:t>CRITÉRIOS DE EXECUÇÃO</w:t>
      </w:r>
      <w:bookmarkEnd w:id="5"/>
    </w:p>
    <w:p w14:paraId="29B7D883" w14:textId="411CC656" w:rsidR="007B61EC" w:rsidRDefault="007B61EC" w:rsidP="00C641DA">
      <w:pPr>
        <w:pStyle w:val="PargrafodaLista"/>
        <w:numPr>
          <w:ilvl w:val="0"/>
          <w:numId w:val="3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B61EC">
        <w:rPr>
          <w:rFonts w:ascii="Arial" w:hAnsi="Arial" w:cs="Arial"/>
          <w:sz w:val="24"/>
          <w:szCs w:val="24"/>
        </w:rPr>
        <w:t xml:space="preserve">Assentamento da tubulação PEAD: </w:t>
      </w:r>
      <w:r>
        <w:rPr>
          <w:rFonts w:ascii="Arial" w:hAnsi="Arial" w:cs="Arial"/>
          <w:sz w:val="24"/>
          <w:szCs w:val="24"/>
        </w:rPr>
        <w:t>R</w:t>
      </w:r>
      <w:r w:rsidRPr="007B61EC">
        <w:rPr>
          <w:rFonts w:ascii="Arial" w:hAnsi="Arial" w:cs="Arial"/>
          <w:sz w:val="24"/>
          <w:szCs w:val="24"/>
        </w:rPr>
        <w:t>ealizado em vala com profundidade mínima de 0,60 m, sobre camada de areia de 0,10 m, devidamente compactada</w:t>
      </w:r>
      <w:r>
        <w:rPr>
          <w:rFonts w:ascii="Arial" w:hAnsi="Arial" w:cs="Arial"/>
          <w:sz w:val="24"/>
          <w:szCs w:val="24"/>
        </w:rPr>
        <w:t xml:space="preserve"> (verificar detalhes apresentados em projeto)</w:t>
      </w:r>
      <w:r w:rsidRPr="007B61EC">
        <w:rPr>
          <w:rFonts w:ascii="Arial" w:hAnsi="Arial" w:cs="Arial"/>
          <w:sz w:val="24"/>
          <w:szCs w:val="24"/>
        </w:rPr>
        <w:t>. A tubulação deverá ser recoberta com 0,1</w:t>
      </w:r>
      <w:r>
        <w:rPr>
          <w:rFonts w:ascii="Arial" w:hAnsi="Arial" w:cs="Arial"/>
          <w:sz w:val="24"/>
          <w:szCs w:val="24"/>
        </w:rPr>
        <w:t>5</w:t>
      </w:r>
      <w:r w:rsidRPr="007B61EC">
        <w:rPr>
          <w:rFonts w:ascii="Arial" w:hAnsi="Arial" w:cs="Arial"/>
          <w:sz w:val="24"/>
          <w:szCs w:val="24"/>
        </w:rPr>
        <w:t xml:space="preserve"> m de areia e posteriormente com solo selecionado. Será instalada fita de advertência a 0,30 m acima da tubulação.</w:t>
      </w:r>
    </w:p>
    <w:p w14:paraId="5C00E486" w14:textId="1CCF0CB1" w:rsidR="007B61EC" w:rsidRDefault="007B61EC" w:rsidP="00C641DA">
      <w:pPr>
        <w:pStyle w:val="PargrafodaLista"/>
        <w:numPr>
          <w:ilvl w:val="0"/>
          <w:numId w:val="3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B61EC">
        <w:rPr>
          <w:rFonts w:ascii="Arial" w:hAnsi="Arial" w:cs="Arial"/>
          <w:sz w:val="24"/>
          <w:szCs w:val="24"/>
        </w:rPr>
        <w:t xml:space="preserve">Teste de estanqueidade: </w:t>
      </w:r>
      <w:r>
        <w:rPr>
          <w:rFonts w:ascii="Arial" w:hAnsi="Arial" w:cs="Arial"/>
          <w:sz w:val="24"/>
          <w:szCs w:val="24"/>
        </w:rPr>
        <w:t>A</w:t>
      </w:r>
      <w:r w:rsidRPr="007B61EC">
        <w:rPr>
          <w:rFonts w:ascii="Arial" w:hAnsi="Arial" w:cs="Arial"/>
          <w:sz w:val="24"/>
          <w:szCs w:val="24"/>
        </w:rPr>
        <w:t xml:space="preserve"> rede deverá ser submetida a ensaio de estanqueidade conforme NBR 15526, utilizando pressão de ensaio </w:t>
      </w:r>
      <w:r w:rsidRPr="007B61EC">
        <w:rPr>
          <w:rFonts w:ascii="Arial" w:hAnsi="Arial" w:cs="Arial"/>
          <w:sz w:val="24"/>
          <w:szCs w:val="24"/>
        </w:rPr>
        <w:lastRenderedPageBreak/>
        <w:t>adequada ao material e duração mínima exigida. Somente após aprovação do ensaio a instalação poderá ser colocada em operação.</w:t>
      </w:r>
    </w:p>
    <w:p w14:paraId="5B4EAE49" w14:textId="3D324F18" w:rsidR="007B61EC" w:rsidRDefault="007B61EC" w:rsidP="00C641DA">
      <w:pPr>
        <w:pStyle w:val="PargrafodaLista"/>
        <w:numPr>
          <w:ilvl w:val="0"/>
          <w:numId w:val="3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B61EC">
        <w:rPr>
          <w:rFonts w:ascii="Arial" w:hAnsi="Arial" w:cs="Arial"/>
          <w:sz w:val="24"/>
          <w:szCs w:val="24"/>
        </w:rPr>
        <w:t xml:space="preserve">Instalação dos aparelhos a gás: </w:t>
      </w:r>
      <w:r>
        <w:rPr>
          <w:rFonts w:ascii="Arial" w:hAnsi="Arial" w:cs="Arial"/>
          <w:sz w:val="24"/>
          <w:szCs w:val="24"/>
        </w:rPr>
        <w:t>E</w:t>
      </w:r>
      <w:r w:rsidRPr="007B61EC">
        <w:rPr>
          <w:rFonts w:ascii="Arial" w:hAnsi="Arial" w:cs="Arial"/>
          <w:sz w:val="24"/>
          <w:szCs w:val="24"/>
        </w:rPr>
        <w:t>xecutada em conformidade com a NBR 13103, assegurando ventilação permanente dos ambientes, correta exaustão dos produtos da combustão e acessibilidade para manutenção.</w:t>
      </w:r>
    </w:p>
    <w:p w14:paraId="0667FAA6" w14:textId="5BD2F298" w:rsidR="007B61EC" w:rsidRDefault="007B61EC" w:rsidP="00C641DA">
      <w:pPr>
        <w:pStyle w:val="PargrafodaLista"/>
        <w:numPr>
          <w:ilvl w:val="0"/>
          <w:numId w:val="3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B61EC">
        <w:rPr>
          <w:rFonts w:ascii="Arial" w:hAnsi="Arial" w:cs="Arial"/>
          <w:sz w:val="24"/>
          <w:szCs w:val="24"/>
        </w:rPr>
        <w:t xml:space="preserve">Central de GLP: </w:t>
      </w:r>
      <w:r>
        <w:rPr>
          <w:rFonts w:ascii="Arial" w:hAnsi="Arial" w:cs="Arial"/>
          <w:sz w:val="24"/>
          <w:szCs w:val="24"/>
        </w:rPr>
        <w:t>I</w:t>
      </w:r>
      <w:r w:rsidRPr="007B61EC">
        <w:rPr>
          <w:rFonts w:ascii="Arial" w:hAnsi="Arial" w:cs="Arial"/>
          <w:sz w:val="24"/>
          <w:szCs w:val="24"/>
        </w:rPr>
        <w:t xml:space="preserve">mplantada em local ventilado, afastado de fontes de ignição, aberturas de edificações e instalações elétricas não protegidas, em atendimento à NBR 13523 e </w:t>
      </w:r>
      <w:proofErr w:type="spellStart"/>
      <w:r w:rsidRPr="007B61EC">
        <w:rPr>
          <w:rFonts w:ascii="Arial" w:hAnsi="Arial" w:cs="Arial"/>
          <w:sz w:val="24"/>
          <w:szCs w:val="24"/>
        </w:rPr>
        <w:t>ITs</w:t>
      </w:r>
      <w:proofErr w:type="spellEnd"/>
      <w:r w:rsidRPr="007B61EC">
        <w:rPr>
          <w:rFonts w:ascii="Arial" w:hAnsi="Arial" w:cs="Arial"/>
          <w:sz w:val="24"/>
          <w:szCs w:val="24"/>
        </w:rPr>
        <w:t xml:space="preserve"> do CBMPR.</w:t>
      </w:r>
    </w:p>
    <w:p w14:paraId="73471FAC" w14:textId="01892BF5" w:rsidR="00C641DA" w:rsidRPr="00C641DA" w:rsidRDefault="00C641DA" w:rsidP="00C641DA">
      <w:pPr>
        <w:pStyle w:val="PargrafodaLista"/>
        <w:numPr>
          <w:ilvl w:val="0"/>
          <w:numId w:val="3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641DA">
        <w:rPr>
          <w:rFonts w:ascii="Arial" w:hAnsi="Arial" w:cs="Arial"/>
          <w:sz w:val="24"/>
          <w:szCs w:val="24"/>
        </w:rPr>
        <w:t>Cada equipamento a gás será instalado conforme NBR 13103, com dutos de exaustão, grelhas de ventilação permanente e espaço para manutenção.</w:t>
      </w:r>
    </w:p>
    <w:p w14:paraId="78BB48A4" w14:textId="4F86BF7B" w:rsidR="007B61EC" w:rsidRDefault="007B61EC" w:rsidP="00C641DA">
      <w:pPr>
        <w:pStyle w:val="PargrafodaLista"/>
        <w:numPr>
          <w:ilvl w:val="0"/>
          <w:numId w:val="3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B61EC">
        <w:rPr>
          <w:rFonts w:ascii="Arial" w:hAnsi="Arial" w:cs="Arial"/>
          <w:sz w:val="24"/>
          <w:szCs w:val="24"/>
        </w:rPr>
        <w:t xml:space="preserve">Identificação e sinalização: </w:t>
      </w:r>
      <w:r>
        <w:rPr>
          <w:rFonts w:ascii="Arial" w:hAnsi="Arial" w:cs="Arial"/>
          <w:sz w:val="24"/>
          <w:szCs w:val="24"/>
        </w:rPr>
        <w:t>T</w:t>
      </w:r>
      <w:r w:rsidRPr="007B61EC">
        <w:rPr>
          <w:rFonts w:ascii="Arial" w:hAnsi="Arial" w:cs="Arial"/>
          <w:sz w:val="24"/>
          <w:szCs w:val="24"/>
        </w:rPr>
        <w:t>odas as tubulações deverão ser identificadas com pintura na cor amarela e anéis de identificação (conforme ABNT NBR 6493), além de placas de advertência e proibição de chamas e fumo no entorno da central.</w:t>
      </w:r>
    </w:p>
    <w:p w14:paraId="40CD0D00" w14:textId="77777777" w:rsidR="00CA5B5A" w:rsidRDefault="00CA5B5A" w:rsidP="00CA5B5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95D9B1A" w14:textId="6407B8FF" w:rsidR="00C641DA" w:rsidRPr="00CA3D56" w:rsidRDefault="00C641DA" w:rsidP="00C641DA">
      <w:pPr>
        <w:pStyle w:val="Ttulo1"/>
        <w:numPr>
          <w:ilvl w:val="0"/>
          <w:numId w:val="18"/>
        </w:numPr>
        <w:spacing w:before="0" w:line="360" w:lineRule="auto"/>
        <w:jc w:val="both"/>
        <w:rPr>
          <w:rFonts w:ascii="Arial" w:hAnsi="Arial" w:cs="Arial"/>
          <w:b/>
          <w:bCs/>
          <w:color w:val="595959" w:themeColor="text1" w:themeTint="A6"/>
          <w:sz w:val="24"/>
          <w:szCs w:val="24"/>
        </w:rPr>
      </w:pPr>
      <w:bookmarkStart w:id="6" w:name="_Toc208244251"/>
      <w:r>
        <w:rPr>
          <w:rFonts w:ascii="Arial" w:hAnsi="Arial" w:cs="Arial"/>
          <w:b/>
          <w:bCs/>
          <w:color w:val="595959" w:themeColor="text1" w:themeTint="A6"/>
          <w:sz w:val="24"/>
          <w:szCs w:val="24"/>
        </w:rPr>
        <w:t>SEGURANÇA E MANUTENÇÃO</w:t>
      </w:r>
      <w:bookmarkEnd w:id="6"/>
    </w:p>
    <w:p w14:paraId="6844345E" w14:textId="45481436" w:rsidR="00C641DA" w:rsidRPr="00C641DA" w:rsidRDefault="007B61EC" w:rsidP="00C641DA">
      <w:pPr>
        <w:numPr>
          <w:ilvl w:val="0"/>
          <w:numId w:val="3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B61EC">
        <w:rPr>
          <w:rFonts w:ascii="Arial" w:hAnsi="Arial" w:cs="Arial"/>
          <w:sz w:val="24"/>
          <w:szCs w:val="24"/>
        </w:rPr>
        <w:t>O sistema somente poderá entrar em operação após a realização de ensaio de estanqueidade e emissão de laudo técnico.</w:t>
      </w:r>
    </w:p>
    <w:p w14:paraId="1B99F9AE" w14:textId="0E964958" w:rsidR="00C641DA" w:rsidRDefault="007B61EC" w:rsidP="00C641DA">
      <w:pPr>
        <w:numPr>
          <w:ilvl w:val="0"/>
          <w:numId w:val="3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B61EC">
        <w:rPr>
          <w:rFonts w:ascii="Arial" w:hAnsi="Arial" w:cs="Arial"/>
          <w:sz w:val="24"/>
          <w:szCs w:val="24"/>
        </w:rPr>
        <w:t>Recomenda-se a execução de inspeções periódicas nas válvulas, reguladores, conexões e tubulações, bem como testes anuais de estanqueidade.</w:t>
      </w:r>
    </w:p>
    <w:p w14:paraId="289A806B" w14:textId="1CA8AF80" w:rsidR="007B61EC" w:rsidRPr="00C641DA" w:rsidRDefault="007B61EC" w:rsidP="00C641DA">
      <w:pPr>
        <w:numPr>
          <w:ilvl w:val="0"/>
          <w:numId w:val="3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B61EC">
        <w:rPr>
          <w:rFonts w:ascii="Arial" w:hAnsi="Arial" w:cs="Arial"/>
          <w:sz w:val="24"/>
          <w:szCs w:val="24"/>
        </w:rPr>
        <w:t>A manutenção preventiva e corretiva deverá seguir as recomendações dos fabricantes dos equipamentos e atender às normas de segurança vigentes.</w:t>
      </w:r>
    </w:p>
    <w:p w14:paraId="7CF90C66" w14:textId="7D0C4187" w:rsidR="00C641DA" w:rsidRPr="00CA3D56" w:rsidRDefault="00C641DA" w:rsidP="00C641DA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6DD8B5A0" w14:textId="6A31A0A9" w:rsidR="00CA5B5A" w:rsidRPr="00CA3D56" w:rsidRDefault="00CA5B5A" w:rsidP="00CA5B5A">
      <w:pPr>
        <w:pStyle w:val="Ttulo1"/>
        <w:numPr>
          <w:ilvl w:val="0"/>
          <w:numId w:val="18"/>
        </w:numPr>
        <w:spacing w:before="0" w:line="360" w:lineRule="auto"/>
        <w:jc w:val="both"/>
        <w:rPr>
          <w:rFonts w:ascii="Arial" w:hAnsi="Arial" w:cs="Arial"/>
          <w:b/>
          <w:bCs/>
          <w:color w:val="595959" w:themeColor="text1" w:themeTint="A6"/>
          <w:sz w:val="24"/>
          <w:szCs w:val="24"/>
        </w:rPr>
      </w:pPr>
      <w:bookmarkStart w:id="7" w:name="_Toc208244252"/>
      <w:r w:rsidRPr="00CA3D56">
        <w:rPr>
          <w:rFonts w:ascii="Arial" w:hAnsi="Arial" w:cs="Arial"/>
          <w:b/>
          <w:bCs/>
          <w:color w:val="595959" w:themeColor="text1" w:themeTint="A6"/>
          <w:sz w:val="24"/>
          <w:szCs w:val="24"/>
        </w:rPr>
        <w:t>OBSERVAÇÕES FINAIS</w:t>
      </w:r>
      <w:bookmarkEnd w:id="7"/>
    </w:p>
    <w:p w14:paraId="2DBC9A10" w14:textId="77777777" w:rsidR="00CA5B5A" w:rsidRPr="00CA3D56" w:rsidRDefault="00CA5B5A" w:rsidP="00CA5B5A">
      <w:pPr>
        <w:numPr>
          <w:ilvl w:val="0"/>
          <w:numId w:val="3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A3D56">
        <w:rPr>
          <w:rFonts w:ascii="Arial" w:hAnsi="Arial" w:cs="Arial"/>
          <w:sz w:val="24"/>
          <w:szCs w:val="24"/>
        </w:rPr>
        <w:t>A execução das instalações deve obedecer rigorosamente aos projetos aprovados e às normas técnicas vigentes.</w:t>
      </w:r>
    </w:p>
    <w:p w14:paraId="376F10AF" w14:textId="77777777" w:rsidR="00CA5B5A" w:rsidRPr="00CA3D56" w:rsidRDefault="00CA5B5A" w:rsidP="00CA5B5A">
      <w:pPr>
        <w:numPr>
          <w:ilvl w:val="0"/>
          <w:numId w:val="3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A3D56">
        <w:rPr>
          <w:rFonts w:ascii="Arial" w:hAnsi="Arial" w:cs="Arial"/>
          <w:sz w:val="24"/>
          <w:szCs w:val="24"/>
        </w:rPr>
        <w:t>Todos os materiais e equipamentos utilizados deverão possuir certificação de conformidade.</w:t>
      </w:r>
    </w:p>
    <w:p w14:paraId="3ADFDE3E" w14:textId="77777777" w:rsidR="00CA5B5A" w:rsidRPr="00CA3D56" w:rsidRDefault="00CA5B5A" w:rsidP="00CA5B5A">
      <w:pPr>
        <w:numPr>
          <w:ilvl w:val="0"/>
          <w:numId w:val="3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A3D56">
        <w:rPr>
          <w:rFonts w:ascii="Arial" w:hAnsi="Arial" w:cs="Arial"/>
          <w:sz w:val="24"/>
          <w:szCs w:val="24"/>
        </w:rPr>
        <w:t>A fiscalização e o acompanhamento da obra deverão ser realizados por profissional habilitado.</w:t>
      </w:r>
    </w:p>
    <w:p w14:paraId="395DD41B" w14:textId="77777777" w:rsidR="00CA5B5A" w:rsidRPr="00CA3D56" w:rsidRDefault="00CA5B5A" w:rsidP="00CA5B5A">
      <w:pPr>
        <w:numPr>
          <w:ilvl w:val="0"/>
          <w:numId w:val="3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A3D56">
        <w:rPr>
          <w:rFonts w:ascii="Arial" w:hAnsi="Arial" w:cs="Arial"/>
          <w:sz w:val="24"/>
          <w:szCs w:val="24"/>
        </w:rPr>
        <w:t>Alterações no projeto somente poderão ser feitas com anuência do responsável técnico e dos órgãos competentes.</w:t>
      </w:r>
    </w:p>
    <w:p w14:paraId="5A800A8A" w14:textId="77777777" w:rsidR="00CA5B5A" w:rsidRPr="00CA3D56" w:rsidRDefault="00CA5B5A" w:rsidP="00CA5B5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7155992" w14:textId="50917BA5" w:rsidR="00CA5B5A" w:rsidRPr="00CA3D56" w:rsidRDefault="00CA5B5A" w:rsidP="00CA5B5A">
      <w:pPr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CA3D56">
        <w:rPr>
          <w:rFonts w:ascii="Arial" w:hAnsi="Arial" w:cs="Arial"/>
          <w:sz w:val="24"/>
          <w:szCs w:val="24"/>
        </w:rPr>
        <w:t>Alessandra Rodrigues Cabral</w:t>
      </w:r>
    </w:p>
    <w:p w14:paraId="7C3B5259" w14:textId="4562DEFC" w:rsidR="00CA5B5A" w:rsidRPr="00CA3D56" w:rsidRDefault="00CA5B5A" w:rsidP="00CA5B5A">
      <w:pPr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CA3D56">
        <w:rPr>
          <w:rFonts w:ascii="Arial" w:hAnsi="Arial" w:cs="Arial"/>
          <w:sz w:val="24"/>
          <w:szCs w:val="24"/>
        </w:rPr>
        <w:t>Engenheira Civil – PR 143.670/D</w:t>
      </w:r>
    </w:p>
    <w:sectPr w:rsidR="00CA5B5A" w:rsidRPr="00CA3D56" w:rsidSect="002E3487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843" w:right="1416" w:bottom="1560" w:left="1418" w:header="708" w:footer="3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D02EC5" w14:textId="77777777" w:rsidR="001D63BE" w:rsidRDefault="001D63BE" w:rsidP="000A2C91">
      <w:pPr>
        <w:spacing w:after="0" w:line="240" w:lineRule="auto"/>
      </w:pPr>
      <w:r>
        <w:separator/>
      </w:r>
    </w:p>
  </w:endnote>
  <w:endnote w:type="continuationSeparator" w:id="0">
    <w:p w14:paraId="5ED6B380" w14:textId="77777777" w:rsidR="001D63BE" w:rsidRDefault="001D63BE" w:rsidP="000A2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Bidi"/>
        <w:color w:val="auto"/>
        <w:sz w:val="22"/>
        <w:szCs w:val="22"/>
      </w:rPr>
      <w:id w:val="1914810107"/>
      <w:docPartObj>
        <w:docPartGallery w:val="Page Numbers (Bottom of Page)"/>
        <w:docPartUnique/>
      </w:docPartObj>
    </w:sdtPr>
    <w:sdtEndPr>
      <w:rPr>
        <w:b/>
        <w:bCs/>
        <w:sz w:val="20"/>
        <w:szCs w:val="20"/>
      </w:rPr>
    </w:sdtEndPr>
    <w:sdtContent>
      <w:sdt>
        <w:sdtPr>
          <w:rPr>
            <w:rFonts w:asciiTheme="minorHAnsi" w:hAnsiTheme="minorHAnsi" w:cstheme="minorBidi"/>
            <w:color w:val="auto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b/>
            <w:bCs/>
            <w:sz w:val="20"/>
            <w:szCs w:val="20"/>
          </w:rPr>
        </w:sdtEndPr>
        <w:sdtContent>
          <w:p w14:paraId="217C0833" w14:textId="77777777" w:rsidR="00236F57" w:rsidRPr="005170E2" w:rsidRDefault="00236F57" w:rsidP="00236F57">
            <w:pPr>
              <w:pStyle w:val="Default"/>
              <w:jc w:val="center"/>
              <w:rPr>
                <w:rFonts w:ascii="Trebuchet MS" w:hAnsi="Trebuchet MS"/>
                <w:bCs/>
                <w:color w:val="404040" w:themeColor="text1" w:themeTint="BF"/>
                <w:shd w:val="clear" w:color="auto" w:fill="FFFFFF"/>
              </w:rPr>
            </w:pPr>
            <w:r w:rsidRPr="005170E2">
              <w:rPr>
                <w:rFonts w:ascii="Trebuchet MS" w:hAnsi="Trebuchet MS"/>
                <w:bCs/>
                <w:color w:val="404040" w:themeColor="text1" w:themeTint="BF"/>
                <w:shd w:val="clear" w:color="auto" w:fill="FFFFFF"/>
              </w:rPr>
              <w:t>Rua Borba Gato, 142 C, Jardim Bandeirantes - CEP 34.800-000 • Caeté - MG CNPJ: 26.673.492/0001-70</w:t>
            </w:r>
          </w:p>
          <w:p w14:paraId="2E535C54" w14:textId="65BF2645" w:rsidR="00236F57" w:rsidRPr="005170E2" w:rsidRDefault="00586E33" w:rsidP="00236F57">
            <w:pPr>
              <w:pStyle w:val="Default"/>
              <w:jc w:val="center"/>
              <w:rPr>
                <w:bCs/>
                <w:color w:val="404040" w:themeColor="text1" w:themeTint="BF"/>
              </w:rPr>
            </w:pPr>
            <w:r w:rsidRPr="005170E2">
              <w:rPr>
                <w:rFonts w:ascii="Trebuchet MS" w:hAnsi="Trebuchet MS"/>
                <w:bCs/>
                <w:color w:val="404040" w:themeColor="text1" w:themeTint="BF"/>
                <w:shd w:val="clear" w:color="auto" w:fill="FFFFFF"/>
              </w:rPr>
              <w:t>braulio.engenharia@yahoo</w:t>
            </w:r>
            <w:r w:rsidR="00236F57" w:rsidRPr="005170E2">
              <w:rPr>
                <w:rFonts w:ascii="Trebuchet MS" w:hAnsi="Trebuchet MS"/>
                <w:bCs/>
                <w:color w:val="404040" w:themeColor="text1" w:themeTint="BF"/>
                <w:shd w:val="clear" w:color="auto" w:fill="FFFFFF"/>
              </w:rPr>
              <w:t xml:space="preserve">.com.br • (31) </w:t>
            </w:r>
            <w:r w:rsidRPr="005170E2">
              <w:rPr>
                <w:rFonts w:ascii="Trebuchet MS" w:hAnsi="Trebuchet MS"/>
                <w:bCs/>
                <w:color w:val="404040" w:themeColor="text1" w:themeTint="BF"/>
                <w:shd w:val="clear" w:color="auto" w:fill="FFFFFF"/>
              </w:rPr>
              <w:t>98486-1529</w:t>
            </w:r>
          </w:p>
          <w:p w14:paraId="35103EC0" w14:textId="4F09C726" w:rsidR="00236F57" w:rsidRPr="00236F57" w:rsidRDefault="00236F57">
            <w:pPr>
              <w:pStyle w:val="Rodap"/>
              <w:jc w:val="right"/>
              <w:rPr>
                <w:b/>
                <w:bCs/>
                <w:sz w:val="20"/>
                <w:szCs w:val="20"/>
              </w:rPr>
            </w:pPr>
            <w:r w:rsidRPr="00236F57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Página </w:t>
            </w:r>
            <w:r w:rsidRPr="00236F57">
              <w:rPr>
                <w:rFonts w:ascii="Trebuchet MS" w:hAnsi="Trebuchet MS"/>
                <w:b/>
                <w:bCs/>
              </w:rPr>
              <w:fldChar w:fldCharType="begin"/>
            </w:r>
            <w:r w:rsidRPr="00236F57">
              <w:rPr>
                <w:rFonts w:ascii="Trebuchet MS" w:hAnsi="Trebuchet MS"/>
                <w:b/>
                <w:bCs/>
                <w:sz w:val="20"/>
                <w:szCs w:val="20"/>
              </w:rPr>
              <w:instrText>PAGE</w:instrText>
            </w:r>
            <w:r w:rsidRPr="00236F57">
              <w:rPr>
                <w:rFonts w:ascii="Trebuchet MS" w:hAnsi="Trebuchet MS"/>
                <w:b/>
                <w:bCs/>
              </w:rPr>
              <w:fldChar w:fldCharType="separate"/>
            </w:r>
            <w:r w:rsidRPr="00236F57">
              <w:rPr>
                <w:rFonts w:ascii="Trebuchet MS" w:hAnsi="Trebuchet MS"/>
                <w:b/>
                <w:bCs/>
                <w:sz w:val="20"/>
                <w:szCs w:val="20"/>
              </w:rPr>
              <w:t>2</w:t>
            </w:r>
            <w:r w:rsidRPr="00236F57">
              <w:rPr>
                <w:rFonts w:ascii="Trebuchet MS" w:hAnsi="Trebuchet MS"/>
                <w:b/>
                <w:bCs/>
              </w:rPr>
              <w:fldChar w:fldCharType="end"/>
            </w:r>
            <w:r w:rsidRPr="00236F57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de </w:t>
            </w:r>
            <w:r w:rsidRPr="00236F57">
              <w:rPr>
                <w:rFonts w:ascii="Trebuchet MS" w:hAnsi="Trebuchet MS"/>
                <w:b/>
                <w:bCs/>
              </w:rPr>
              <w:fldChar w:fldCharType="begin"/>
            </w:r>
            <w:r w:rsidRPr="00236F57">
              <w:rPr>
                <w:rFonts w:ascii="Trebuchet MS" w:hAnsi="Trebuchet MS"/>
                <w:b/>
                <w:bCs/>
                <w:sz w:val="20"/>
                <w:szCs w:val="20"/>
              </w:rPr>
              <w:instrText>NUMPAGES</w:instrText>
            </w:r>
            <w:r w:rsidRPr="00236F57">
              <w:rPr>
                <w:rFonts w:ascii="Trebuchet MS" w:hAnsi="Trebuchet MS"/>
                <w:b/>
                <w:bCs/>
              </w:rPr>
              <w:fldChar w:fldCharType="separate"/>
            </w:r>
            <w:r w:rsidRPr="00236F57">
              <w:rPr>
                <w:rFonts w:ascii="Trebuchet MS" w:hAnsi="Trebuchet MS"/>
                <w:b/>
                <w:bCs/>
                <w:sz w:val="20"/>
                <w:szCs w:val="20"/>
              </w:rPr>
              <w:t>2</w:t>
            </w:r>
            <w:r w:rsidRPr="00236F57">
              <w:rPr>
                <w:rFonts w:ascii="Trebuchet MS" w:hAnsi="Trebuchet MS"/>
                <w:b/>
                <w:bCs/>
              </w:rPr>
              <w:fldChar w:fldCharType="end"/>
            </w:r>
          </w:p>
        </w:sdtContent>
      </w:sdt>
    </w:sdtContent>
  </w:sdt>
  <w:p w14:paraId="737B7CDD" w14:textId="77777777" w:rsidR="008154D0" w:rsidRPr="00D01D3B" w:rsidRDefault="008154D0" w:rsidP="00236F57">
    <w:pPr>
      <w:pStyle w:val="Rodap"/>
      <w:tabs>
        <w:tab w:val="clear" w:pos="8504"/>
        <w:tab w:val="right" w:pos="8505"/>
      </w:tabs>
      <w:spacing w:line="360" w:lineRule="auto"/>
      <w:rPr>
        <w:b/>
        <w:color w:val="404040" w:themeColor="text1" w:themeTint="BF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Bidi"/>
        <w:color w:val="auto"/>
        <w:sz w:val="22"/>
        <w:szCs w:val="22"/>
      </w:rPr>
      <w:id w:val="606473375"/>
      <w:docPartObj>
        <w:docPartGallery w:val="Page Numbers (Top of Page)"/>
        <w:docPartUnique/>
      </w:docPartObj>
    </w:sdtPr>
    <w:sdtEndPr>
      <w:rPr>
        <w:b/>
        <w:bCs/>
        <w:sz w:val="20"/>
        <w:szCs w:val="20"/>
      </w:rPr>
    </w:sdtEndPr>
    <w:sdtContent>
      <w:p w14:paraId="3CFEA4A8" w14:textId="77777777" w:rsidR="002E3487" w:rsidRPr="005170E2" w:rsidRDefault="002E3487" w:rsidP="002E3487">
        <w:pPr>
          <w:pStyle w:val="Default"/>
          <w:jc w:val="center"/>
          <w:rPr>
            <w:rFonts w:ascii="Trebuchet MS" w:hAnsi="Trebuchet MS"/>
            <w:bCs/>
            <w:color w:val="404040" w:themeColor="text1" w:themeTint="BF"/>
            <w:shd w:val="clear" w:color="auto" w:fill="FFFFFF"/>
          </w:rPr>
        </w:pPr>
        <w:r w:rsidRPr="005170E2">
          <w:rPr>
            <w:rFonts w:ascii="Trebuchet MS" w:hAnsi="Trebuchet MS"/>
            <w:bCs/>
            <w:color w:val="404040" w:themeColor="text1" w:themeTint="BF"/>
            <w:shd w:val="clear" w:color="auto" w:fill="FFFFFF"/>
          </w:rPr>
          <w:t>Rua Borba Gato, 142 C, Jardim Bandeirantes - CEP 34.800-000 • Caeté - MG CNPJ: 26.673.492/0001-70</w:t>
        </w:r>
      </w:p>
      <w:p w14:paraId="0FFF93AE" w14:textId="77777777" w:rsidR="002E3487" w:rsidRPr="005170E2" w:rsidRDefault="002E3487" w:rsidP="002E3487">
        <w:pPr>
          <w:pStyle w:val="Default"/>
          <w:jc w:val="center"/>
          <w:rPr>
            <w:bCs/>
            <w:color w:val="404040" w:themeColor="text1" w:themeTint="BF"/>
          </w:rPr>
        </w:pPr>
        <w:r w:rsidRPr="005170E2">
          <w:rPr>
            <w:rFonts w:ascii="Trebuchet MS" w:hAnsi="Trebuchet MS"/>
            <w:bCs/>
            <w:color w:val="404040" w:themeColor="text1" w:themeTint="BF"/>
            <w:shd w:val="clear" w:color="auto" w:fill="FFFFFF"/>
          </w:rPr>
          <w:t>braulio.engenharia@yahoo.com.br • (31) 98486-1529</w:t>
        </w:r>
      </w:p>
      <w:p w14:paraId="5AD13B19" w14:textId="77777777" w:rsidR="002E3487" w:rsidRDefault="002E3487" w:rsidP="002E3487">
        <w:pPr>
          <w:pStyle w:val="Rodap"/>
          <w:jc w:val="right"/>
          <w:rPr>
            <w:b/>
            <w:bCs/>
            <w:sz w:val="20"/>
            <w:szCs w:val="20"/>
          </w:rPr>
        </w:pPr>
        <w:r w:rsidRPr="00236F57">
          <w:rPr>
            <w:rFonts w:ascii="Trebuchet MS" w:hAnsi="Trebuchet MS"/>
            <w:b/>
            <w:bCs/>
            <w:sz w:val="20"/>
            <w:szCs w:val="20"/>
          </w:rPr>
          <w:t xml:space="preserve">Página </w:t>
        </w:r>
        <w:r w:rsidRPr="00236F57">
          <w:rPr>
            <w:rFonts w:ascii="Trebuchet MS" w:hAnsi="Trebuchet MS"/>
            <w:b/>
            <w:bCs/>
          </w:rPr>
          <w:fldChar w:fldCharType="begin"/>
        </w:r>
        <w:r w:rsidRPr="00236F57">
          <w:rPr>
            <w:rFonts w:ascii="Trebuchet MS" w:hAnsi="Trebuchet MS"/>
            <w:b/>
            <w:bCs/>
            <w:sz w:val="20"/>
            <w:szCs w:val="20"/>
          </w:rPr>
          <w:instrText>PAGE</w:instrText>
        </w:r>
        <w:r w:rsidRPr="00236F57">
          <w:rPr>
            <w:rFonts w:ascii="Trebuchet MS" w:hAnsi="Trebuchet MS"/>
            <w:b/>
            <w:bCs/>
          </w:rPr>
          <w:fldChar w:fldCharType="separate"/>
        </w:r>
        <w:r>
          <w:rPr>
            <w:rFonts w:ascii="Trebuchet MS" w:hAnsi="Trebuchet MS"/>
            <w:b/>
            <w:bCs/>
          </w:rPr>
          <w:t>2</w:t>
        </w:r>
        <w:r w:rsidRPr="00236F57">
          <w:rPr>
            <w:rFonts w:ascii="Trebuchet MS" w:hAnsi="Trebuchet MS"/>
            <w:b/>
            <w:bCs/>
          </w:rPr>
          <w:fldChar w:fldCharType="end"/>
        </w:r>
        <w:r w:rsidRPr="00236F57">
          <w:rPr>
            <w:rFonts w:ascii="Trebuchet MS" w:hAnsi="Trebuchet MS"/>
            <w:b/>
            <w:bCs/>
            <w:sz w:val="20"/>
            <w:szCs w:val="20"/>
          </w:rPr>
          <w:t xml:space="preserve"> de </w:t>
        </w:r>
        <w:r w:rsidRPr="00236F57">
          <w:rPr>
            <w:rFonts w:ascii="Trebuchet MS" w:hAnsi="Trebuchet MS"/>
            <w:b/>
            <w:bCs/>
          </w:rPr>
          <w:fldChar w:fldCharType="begin"/>
        </w:r>
        <w:r w:rsidRPr="00236F57">
          <w:rPr>
            <w:rFonts w:ascii="Trebuchet MS" w:hAnsi="Trebuchet MS"/>
            <w:b/>
            <w:bCs/>
            <w:sz w:val="20"/>
            <w:szCs w:val="20"/>
          </w:rPr>
          <w:instrText>NUMPAGES</w:instrText>
        </w:r>
        <w:r w:rsidRPr="00236F57">
          <w:rPr>
            <w:rFonts w:ascii="Trebuchet MS" w:hAnsi="Trebuchet MS"/>
            <w:b/>
            <w:bCs/>
          </w:rPr>
          <w:fldChar w:fldCharType="separate"/>
        </w:r>
        <w:r>
          <w:rPr>
            <w:rFonts w:ascii="Trebuchet MS" w:hAnsi="Trebuchet MS"/>
            <w:b/>
            <w:bCs/>
          </w:rPr>
          <w:t>16</w:t>
        </w:r>
        <w:r w:rsidRPr="00236F57">
          <w:rPr>
            <w:rFonts w:ascii="Trebuchet MS" w:hAnsi="Trebuchet MS"/>
            <w:b/>
            <w:bCs/>
          </w:rPr>
          <w:fldChar w:fldCharType="end"/>
        </w:r>
      </w:p>
    </w:sdtContent>
  </w:sdt>
  <w:p w14:paraId="75520E05" w14:textId="77777777" w:rsidR="002E3487" w:rsidRDefault="002E348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0154F9" w14:textId="77777777" w:rsidR="001D63BE" w:rsidRDefault="001D63BE" w:rsidP="000A2C91">
      <w:pPr>
        <w:spacing w:after="0" w:line="240" w:lineRule="auto"/>
      </w:pPr>
      <w:r>
        <w:separator/>
      </w:r>
    </w:p>
  </w:footnote>
  <w:footnote w:type="continuationSeparator" w:id="0">
    <w:p w14:paraId="43B6CCA6" w14:textId="77777777" w:rsidR="001D63BE" w:rsidRDefault="001D63BE" w:rsidP="000A2C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666E0" w14:textId="79C30B44" w:rsidR="002E3487" w:rsidRDefault="00000000">
    <w:pPr>
      <w:pStyle w:val="Cabealho"/>
    </w:pPr>
    <w:r>
      <w:rPr>
        <w:noProof/>
      </w:rPr>
      <w:pict w14:anchorId="4A943BF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2491407" o:spid="_x0000_s1033" type="#_x0000_t75" style="position:absolute;margin-left:0;margin-top:0;width:453.5pt;height:628.3pt;z-index:-251655168;mso-position-horizontal:center;mso-position-horizontal-relative:margin;mso-position-vertical:center;mso-position-vertical-relative:margin" o:allowincell="f">
          <v:imagedata r:id="rId1" o:title="LOGO SEMEA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CF40C" w14:textId="7FB5DBC6" w:rsidR="008154D0" w:rsidRDefault="008154D0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6192" behindDoc="0" locked="0" layoutInCell="1" allowOverlap="1" wp14:anchorId="1DB9F7AC" wp14:editId="4D323F06">
          <wp:simplePos x="0" y="0"/>
          <wp:positionH relativeFrom="column">
            <wp:posOffset>3223836</wp:posOffset>
          </wp:positionH>
          <wp:positionV relativeFrom="paragraph">
            <wp:posOffset>-194398</wp:posOffset>
          </wp:positionV>
          <wp:extent cx="3170717" cy="754911"/>
          <wp:effectExtent l="0" t="0" r="0" b="7620"/>
          <wp:wrapNone/>
          <wp:docPr id="5" name="Imagem 5" descr="C:\Users\Braulio\Documents\SEMEAR\Semear Consultoria e Capacitação - Dados cadastrais\Logomarca nov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raulio\Documents\SEMEAR\Semear Consultoria e Capacitação - Dados cadastrais\Logomarca nova.png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70717" cy="7549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ADB5464" w14:textId="77777777" w:rsidR="008154D0" w:rsidRDefault="008154D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DB9B9" w14:textId="549F12E4" w:rsidR="002E3487" w:rsidRDefault="00000000">
    <w:pPr>
      <w:pStyle w:val="Cabealho"/>
    </w:pPr>
    <w:r>
      <w:rPr>
        <w:noProof/>
        <w:lang w:eastAsia="pt-BR"/>
      </w:rPr>
      <w:pict w14:anchorId="1EF3605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2491406" o:spid="_x0000_s1032" type="#_x0000_t75" style="position:absolute;margin-left:56.7pt;margin-top:63.45pt;width:360.95pt;height:500.1pt;z-index:-251656192;mso-position-horizontal-relative:margin;mso-position-vertical-relative:margin" o:allowincell="f">
          <v:imagedata r:id="rId1" o:title="LOGO SEMEAR"/>
          <w10:wrap anchorx="margin" anchory="margin"/>
        </v:shape>
      </w:pict>
    </w:r>
    <w:r w:rsidR="002E3487"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72155381" wp14:editId="62423D32">
          <wp:simplePos x="0" y="0"/>
          <wp:positionH relativeFrom="margin">
            <wp:posOffset>3266440</wp:posOffset>
          </wp:positionH>
          <wp:positionV relativeFrom="margin">
            <wp:posOffset>-923290</wp:posOffset>
          </wp:positionV>
          <wp:extent cx="3170555" cy="754380"/>
          <wp:effectExtent l="0" t="0" r="0" b="7620"/>
          <wp:wrapSquare wrapText="bothSides"/>
          <wp:docPr id="1451243336" name="Imagem 1451243336" descr="C:\Users\Braulio\Documents\SEMEAR\Semear Consultoria e Capacitação - Dados cadastrais\Logomarca nov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raulio\Documents\SEMEAR\Semear Consultoria e Capacitação - Dados cadastrais\Logomarca nova.png"/>
                  <pic:cNvPicPr>
                    <a:picLocks noChangeAspect="1" noChangeArrowheads="1"/>
                  </pic:cNvPicPr>
                </pic:nvPicPr>
                <pic:blipFill>
                  <a:blip r:embed="rId2">
                    <a:alphaModFix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70555" cy="7543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70424"/>
    <w:multiLevelType w:val="multilevel"/>
    <w:tmpl w:val="FE7685B2"/>
    <w:lvl w:ilvl="0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781"/>
        </w:tabs>
        <w:ind w:left="578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6501"/>
        </w:tabs>
        <w:ind w:left="650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941"/>
        </w:tabs>
        <w:ind w:left="794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8661"/>
        </w:tabs>
        <w:ind w:left="866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9381"/>
        </w:tabs>
        <w:ind w:left="9381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9860CD"/>
    <w:multiLevelType w:val="hybridMultilevel"/>
    <w:tmpl w:val="97DE8F0C"/>
    <w:lvl w:ilvl="0" w:tplc="30048B9E"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2047D05"/>
    <w:multiLevelType w:val="hybridMultilevel"/>
    <w:tmpl w:val="1758047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F75F4"/>
    <w:multiLevelType w:val="multilevel"/>
    <w:tmpl w:val="910AB5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31F5EFF"/>
    <w:multiLevelType w:val="multilevel"/>
    <w:tmpl w:val="DFB275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06A46719"/>
    <w:multiLevelType w:val="hybridMultilevel"/>
    <w:tmpl w:val="99166BD6"/>
    <w:lvl w:ilvl="0" w:tplc="6638E35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7450221"/>
    <w:multiLevelType w:val="hybridMultilevel"/>
    <w:tmpl w:val="8FCE34B0"/>
    <w:lvl w:ilvl="0" w:tplc="6638E35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AD45C5D"/>
    <w:multiLevelType w:val="hybridMultilevel"/>
    <w:tmpl w:val="63704BF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497BB3"/>
    <w:multiLevelType w:val="hybridMultilevel"/>
    <w:tmpl w:val="A204EB8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A63F31"/>
    <w:multiLevelType w:val="hybridMultilevel"/>
    <w:tmpl w:val="04F8ED0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7B021F"/>
    <w:multiLevelType w:val="multilevel"/>
    <w:tmpl w:val="02C23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2A540E6"/>
    <w:multiLevelType w:val="multilevel"/>
    <w:tmpl w:val="950A48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115AB8"/>
    <w:multiLevelType w:val="multilevel"/>
    <w:tmpl w:val="F7EA6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71C247E"/>
    <w:multiLevelType w:val="multilevel"/>
    <w:tmpl w:val="7D828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67426D"/>
    <w:multiLevelType w:val="hybridMultilevel"/>
    <w:tmpl w:val="32F8CA08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15109C"/>
    <w:multiLevelType w:val="multilevel"/>
    <w:tmpl w:val="DFB275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C020206"/>
    <w:multiLevelType w:val="hybridMultilevel"/>
    <w:tmpl w:val="8E606DBC"/>
    <w:lvl w:ilvl="0" w:tplc="04160017">
      <w:start w:val="1"/>
      <w:numFmt w:val="lowerLetter"/>
      <w:lvlText w:val="%1)"/>
      <w:lvlJc w:val="left"/>
      <w:pPr>
        <w:ind w:left="1428" w:hanging="360"/>
      </w:p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27B67D4"/>
    <w:multiLevelType w:val="multilevel"/>
    <w:tmpl w:val="0FEC3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2AF1A30"/>
    <w:multiLevelType w:val="multilevel"/>
    <w:tmpl w:val="9D006F4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82" w:hanging="1800"/>
      </w:pPr>
      <w:rPr>
        <w:rFonts w:hint="default"/>
      </w:rPr>
    </w:lvl>
  </w:abstractNum>
  <w:abstractNum w:abstractNumId="19" w15:restartNumberingAfterBreak="0">
    <w:nsid w:val="40763DCC"/>
    <w:multiLevelType w:val="multilevel"/>
    <w:tmpl w:val="1AEE6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B5120EF"/>
    <w:multiLevelType w:val="multilevel"/>
    <w:tmpl w:val="DFB275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512670AF"/>
    <w:multiLevelType w:val="hybridMultilevel"/>
    <w:tmpl w:val="82AC7E6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C7FE0"/>
    <w:multiLevelType w:val="hybridMultilevel"/>
    <w:tmpl w:val="0396D3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3E1ED8"/>
    <w:multiLevelType w:val="multilevel"/>
    <w:tmpl w:val="EF8E9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4423489"/>
    <w:multiLevelType w:val="multilevel"/>
    <w:tmpl w:val="380451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3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62105B65"/>
    <w:multiLevelType w:val="multilevel"/>
    <w:tmpl w:val="0BF65CE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632E2A1E"/>
    <w:multiLevelType w:val="multilevel"/>
    <w:tmpl w:val="157EE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83931F5"/>
    <w:multiLevelType w:val="multilevel"/>
    <w:tmpl w:val="380451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3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9BD43F3"/>
    <w:multiLevelType w:val="multilevel"/>
    <w:tmpl w:val="FB2C4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A0D450E"/>
    <w:multiLevelType w:val="multilevel"/>
    <w:tmpl w:val="FEF23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B974FC1"/>
    <w:multiLevelType w:val="hybridMultilevel"/>
    <w:tmpl w:val="B604621E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E046E41"/>
    <w:multiLevelType w:val="hybridMultilevel"/>
    <w:tmpl w:val="0B4EED3C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B27EEC"/>
    <w:multiLevelType w:val="hybridMultilevel"/>
    <w:tmpl w:val="A0EE598E"/>
    <w:lvl w:ilvl="0" w:tplc="67BC2C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EF615D5"/>
    <w:multiLevelType w:val="multilevel"/>
    <w:tmpl w:val="87621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CE248ED"/>
    <w:multiLevelType w:val="multilevel"/>
    <w:tmpl w:val="9D006F4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82" w:hanging="1800"/>
      </w:pPr>
      <w:rPr>
        <w:rFonts w:hint="default"/>
      </w:rPr>
    </w:lvl>
  </w:abstractNum>
  <w:num w:numId="1" w16cid:durableId="724914422">
    <w:abstractNumId w:val="5"/>
  </w:num>
  <w:num w:numId="2" w16cid:durableId="1455827757">
    <w:abstractNumId w:val="6"/>
  </w:num>
  <w:num w:numId="3" w16cid:durableId="503085905">
    <w:abstractNumId w:val="32"/>
  </w:num>
  <w:num w:numId="4" w16cid:durableId="641664695">
    <w:abstractNumId w:val="18"/>
  </w:num>
  <w:num w:numId="5" w16cid:durableId="1752241533">
    <w:abstractNumId w:val="1"/>
  </w:num>
  <w:num w:numId="6" w16cid:durableId="1613898404">
    <w:abstractNumId w:val="34"/>
  </w:num>
  <w:num w:numId="7" w16cid:durableId="563295683">
    <w:abstractNumId w:val="16"/>
  </w:num>
  <w:num w:numId="8" w16cid:durableId="658927393">
    <w:abstractNumId w:val="9"/>
  </w:num>
  <w:num w:numId="9" w16cid:durableId="361711574">
    <w:abstractNumId w:val="8"/>
  </w:num>
  <w:num w:numId="10" w16cid:durableId="650869917">
    <w:abstractNumId w:val="25"/>
  </w:num>
  <w:num w:numId="11" w16cid:durableId="1169103369">
    <w:abstractNumId w:val="2"/>
  </w:num>
  <w:num w:numId="12" w16cid:durableId="415251114">
    <w:abstractNumId w:val="21"/>
  </w:num>
  <w:num w:numId="13" w16cid:durableId="1410153823">
    <w:abstractNumId w:val="7"/>
  </w:num>
  <w:num w:numId="14" w16cid:durableId="1424644661">
    <w:abstractNumId w:val="24"/>
  </w:num>
  <w:num w:numId="15" w16cid:durableId="935602429">
    <w:abstractNumId w:val="27"/>
  </w:num>
  <w:num w:numId="16" w16cid:durableId="1756243982">
    <w:abstractNumId w:val="3"/>
  </w:num>
  <w:num w:numId="17" w16cid:durableId="2126995541">
    <w:abstractNumId w:val="31"/>
  </w:num>
  <w:num w:numId="18" w16cid:durableId="579870594">
    <w:abstractNumId w:val="4"/>
  </w:num>
  <w:num w:numId="19" w16cid:durableId="998387640">
    <w:abstractNumId w:val="30"/>
  </w:num>
  <w:num w:numId="20" w16cid:durableId="773669005">
    <w:abstractNumId w:val="29"/>
  </w:num>
  <w:num w:numId="21" w16cid:durableId="173539895">
    <w:abstractNumId w:val="12"/>
  </w:num>
  <w:num w:numId="22" w16cid:durableId="1321157287">
    <w:abstractNumId w:val="10"/>
  </w:num>
  <w:num w:numId="23" w16cid:durableId="2051610446">
    <w:abstractNumId w:val="19"/>
  </w:num>
  <w:num w:numId="24" w16cid:durableId="1769348090">
    <w:abstractNumId w:val="17"/>
  </w:num>
  <w:num w:numId="25" w16cid:durableId="1505976031">
    <w:abstractNumId w:val="26"/>
  </w:num>
  <w:num w:numId="26" w16cid:durableId="1749380131">
    <w:abstractNumId w:val="15"/>
  </w:num>
  <w:num w:numId="27" w16cid:durableId="861016417">
    <w:abstractNumId w:val="20"/>
  </w:num>
  <w:num w:numId="28" w16cid:durableId="894661592">
    <w:abstractNumId w:val="13"/>
  </w:num>
  <w:num w:numId="29" w16cid:durableId="1876890405">
    <w:abstractNumId w:val="23"/>
  </w:num>
  <w:num w:numId="30" w16cid:durableId="1833132940">
    <w:abstractNumId w:val="33"/>
  </w:num>
  <w:num w:numId="31" w16cid:durableId="1295330983">
    <w:abstractNumId w:val="0"/>
  </w:num>
  <w:num w:numId="32" w16cid:durableId="579631850">
    <w:abstractNumId w:val="28"/>
  </w:num>
  <w:num w:numId="33" w16cid:durableId="354111316">
    <w:abstractNumId w:val="11"/>
  </w:num>
  <w:num w:numId="34" w16cid:durableId="303506154">
    <w:abstractNumId w:val="14"/>
  </w:num>
  <w:num w:numId="35" w16cid:durableId="12210184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448"/>
    <w:rsid w:val="000007D1"/>
    <w:rsid w:val="00005742"/>
    <w:rsid w:val="000114A5"/>
    <w:rsid w:val="00011DE4"/>
    <w:rsid w:val="00011E61"/>
    <w:rsid w:val="000121FE"/>
    <w:rsid w:val="00014242"/>
    <w:rsid w:val="000142B0"/>
    <w:rsid w:val="00015FAD"/>
    <w:rsid w:val="00016BA9"/>
    <w:rsid w:val="00017AB1"/>
    <w:rsid w:val="000200EF"/>
    <w:rsid w:val="0002324C"/>
    <w:rsid w:val="00026970"/>
    <w:rsid w:val="00026F3E"/>
    <w:rsid w:val="00037EBC"/>
    <w:rsid w:val="00041A21"/>
    <w:rsid w:val="00043385"/>
    <w:rsid w:val="00046FFB"/>
    <w:rsid w:val="000549A7"/>
    <w:rsid w:val="000551AC"/>
    <w:rsid w:val="000561A3"/>
    <w:rsid w:val="000600F6"/>
    <w:rsid w:val="0006135C"/>
    <w:rsid w:val="000622CC"/>
    <w:rsid w:val="000635BC"/>
    <w:rsid w:val="00074963"/>
    <w:rsid w:val="00083C25"/>
    <w:rsid w:val="000845EA"/>
    <w:rsid w:val="000857FF"/>
    <w:rsid w:val="000909B2"/>
    <w:rsid w:val="00093741"/>
    <w:rsid w:val="000954C5"/>
    <w:rsid w:val="00096FF3"/>
    <w:rsid w:val="000A1D16"/>
    <w:rsid w:val="000A2C91"/>
    <w:rsid w:val="000A5FE2"/>
    <w:rsid w:val="000B07F5"/>
    <w:rsid w:val="000B3DCC"/>
    <w:rsid w:val="000B4728"/>
    <w:rsid w:val="000B5871"/>
    <w:rsid w:val="000C27FF"/>
    <w:rsid w:val="000C3736"/>
    <w:rsid w:val="000C75A7"/>
    <w:rsid w:val="000D1BA8"/>
    <w:rsid w:val="000D685E"/>
    <w:rsid w:val="000D6A21"/>
    <w:rsid w:val="000E3BD6"/>
    <w:rsid w:val="000E57AA"/>
    <w:rsid w:val="000F6D5F"/>
    <w:rsid w:val="00101958"/>
    <w:rsid w:val="001039EF"/>
    <w:rsid w:val="00106C9A"/>
    <w:rsid w:val="00111F47"/>
    <w:rsid w:val="001158B2"/>
    <w:rsid w:val="00120B87"/>
    <w:rsid w:val="001227F7"/>
    <w:rsid w:val="0012327B"/>
    <w:rsid w:val="0012504A"/>
    <w:rsid w:val="00127386"/>
    <w:rsid w:val="00130403"/>
    <w:rsid w:val="00131825"/>
    <w:rsid w:val="00132B4F"/>
    <w:rsid w:val="0013668C"/>
    <w:rsid w:val="001451E5"/>
    <w:rsid w:val="00150C45"/>
    <w:rsid w:val="00156440"/>
    <w:rsid w:val="00161616"/>
    <w:rsid w:val="00161941"/>
    <w:rsid w:val="0016367E"/>
    <w:rsid w:val="0016620E"/>
    <w:rsid w:val="00170B14"/>
    <w:rsid w:val="001739F1"/>
    <w:rsid w:val="00173CBD"/>
    <w:rsid w:val="00181AEA"/>
    <w:rsid w:val="00183E39"/>
    <w:rsid w:val="00184588"/>
    <w:rsid w:val="00191249"/>
    <w:rsid w:val="00194AE1"/>
    <w:rsid w:val="00194F03"/>
    <w:rsid w:val="001B62AC"/>
    <w:rsid w:val="001C0417"/>
    <w:rsid w:val="001C06EE"/>
    <w:rsid w:val="001C2AB3"/>
    <w:rsid w:val="001C3BE7"/>
    <w:rsid w:val="001C6FB5"/>
    <w:rsid w:val="001D0109"/>
    <w:rsid w:val="001D2A33"/>
    <w:rsid w:val="001D63BE"/>
    <w:rsid w:val="001E1E2D"/>
    <w:rsid w:val="001E3119"/>
    <w:rsid w:val="001E38B5"/>
    <w:rsid w:val="001E4966"/>
    <w:rsid w:val="001F6D37"/>
    <w:rsid w:val="001F6D4E"/>
    <w:rsid w:val="001F7BD3"/>
    <w:rsid w:val="0020399F"/>
    <w:rsid w:val="00204B4C"/>
    <w:rsid w:val="00205A29"/>
    <w:rsid w:val="00217801"/>
    <w:rsid w:val="0023115C"/>
    <w:rsid w:val="00231B90"/>
    <w:rsid w:val="00236F57"/>
    <w:rsid w:val="00241D06"/>
    <w:rsid w:val="002438E9"/>
    <w:rsid w:val="00243A22"/>
    <w:rsid w:val="00243FB5"/>
    <w:rsid w:val="002470CC"/>
    <w:rsid w:val="002540E0"/>
    <w:rsid w:val="002541A3"/>
    <w:rsid w:val="00255D93"/>
    <w:rsid w:val="00257F2E"/>
    <w:rsid w:val="00260D24"/>
    <w:rsid w:val="00262BF5"/>
    <w:rsid w:val="00265E24"/>
    <w:rsid w:val="00267281"/>
    <w:rsid w:val="00280686"/>
    <w:rsid w:val="00285E7D"/>
    <w:rsid w:val="00287642"/>
    <w:rsid w:val="00287EA3"/>
    <w:rsid w:val="00292DD3"/>
    <w:rsid w:val="0029644E"/>
    <w:rsid w:val="002973EE"/>
    <w:rsid w:val="002A1D39"/>
    <w:rsid w:val="002A2E4E"/>
    <w:rsid w:val="002A3BC0"/>
    <w:rsid w:val="002B2E65"/>
    <w:rsid w:val="002B4FB0"/>
    <w:rsid w:val="002C73E8"/>
    <w:rsid w:val="002D4FD6"/>
    <w:rsid w:val="002D6FC2"/>
    <w:rsid w:val="002E3487"/>
    <w:rsid w:val="002E6663"/>
    <w:rsid w:val="002F15C1"/>
    <w:rsid w:val="002F434D"/>
    <w:rsid w:val="002F5789"/>
    <w:rsid w:val="002F63B1"/>
    <w:rsid w:val="002F784A"/>
    <w:rsid w:val="003017B2"/>
    <w:rsid w:val="003043FC"/>
    <w:rsid w:val="00305502"/>
    <w:rsid w:val="00314CAD"/>
    <w:rsid w:val="00316642"/>
    <w:rsid w:val="00316772"/>
    <w:rsid w:val="003216F8"/>
    <w:rsid w:val="00321938"/>
    <w:rsid w:val="00325A1A"/>
    <w:rsid w:val="0033345B"/>
    <w:rsid w:val="00333602"/>
    <w:rsid w:val="00335AA6"/>
    <w:rsid w:val="003400EF"/>
    <w:rsid w:val="003403A4"/>
    <w:rsid w:val="00340F4E"/>
    <w:rsid w:val="0034112A"/>
    <w:rsid w:val="00347BC7"/>
    <w:rsid w:val="00350224"/>
    <w:rsid w:val="00350E41"/>
    <w:rsid w:val="00356684"/>
    <w:rsid w:val="00357472"/>
    <w:rsid w:val="00357C13"/>
    <w:rsid w:val="003628D2"/>
    <w:rsid w:val="0036295E"/>
    <w:rsid w:val="00367439"/>
    <w:rsid w:val="003818D5"/>
    <w:rsid w:val="003878CC"/>
    <w:rsid w:val="00394581"/>
    <w:rsid w:val="00396864"/>
    <w:rsid w:val="00396F26"/>
    <w:rsid w:val="003977BD"/>
    <w:rsid w:val="003A2C14"/>
    <w:rsid w:val="003A32F6"/>
    <w:rsid w:val="003B29E7"/>
    <w:rsid w:val="003B2A0B"/>
    <w:rsid w:val="003B5001"/>
    <w:rsid w:val="003B748D"/>
    <w:rsid w:val="003C6D7E"/>
    <w:rsid w:val="003D1C36"/>
    <w:rsid w:val="003D1D08"/>
    <w:rsid w:val="003D24FD"/>
    <w:rsid w:val="003D255E"/>
    <w:rsid w:val="003D2FD7"/>
    <w:rsid w:val="003E099B"/>
    <w:rsid w:val="003E71FC"/>
    <w:rsid w:val="003F1971"/>
    <w:rsid w:val="003F6A4B"/>
    <w:rsid w:val="0040693E"/>
    <w:rsid w:val="00406DE9"/>
    <w:rsid w:val="00411684"/>
    <w:rsid w:val="00411BEA"/>
    <w:rsid w:val="004144D9"/>
    <w:rsid w:val="00414944"/>
    <w:rsid w:val="00422807"/>
    <w:rsid w:val="00423C87"/>
    <w:rsid w:val="004333FF"/>
    <w:rsid w:val="00433A19"/>
    <w:rsid w:val="004341D0"/>
    <w:rsid w:val="0043567B"/>
    <w:rsid w:val="00435CA6"/>
    <w:rsid w:val="00440E62"/>
    <w:rsid w:val="00445318"/>
    <w:rsid w:val="0044634B"/>
    <w:rsid w:val="00446CBA"/>
    <w:rsid w:val="0044700B"/>
    <w:rsid w:val="00451473"/>
    <w:rsid w:val="00456DE0"/>
    <w:rsid w:val="00456EB4"/>
    <w:rsid w:val="00461F6D"/>
    <w:rsid w:val="00462DB2"/>
    <w:rsid w:val="00466F14"/>
    <w:rsid w:val="00472263"/>
    <w:rsid w:val="004729EB"/>
    <w:rsid w:val="00473261"/>
    <w:rsid w:val="0047343E"/>
    <w:rsid w:val="00474934"/>
    <w:rsid w:val="00480FD0"/>
    <w:rsid w:val="004840D7"/>
    <w:rsid w:val="004859C6"/>
    <w:rsid w:val="00486AD7"/>
    <w:rsid w:val="00493680"/>
    <w:rsid w:val="00493C5B"/>
    <w:rsid w:val="00495AE7"/>
    <w:rsid w:val="00497D54"/>
    <w:rsid w:val="004A637A"/>
    <w:rsid w:val="004A648F"/>
    <w:rsid w:val="004A708F"/>
    <w:rsid w:val="004B0C8C"/>
    <w:rsid w:val="004B0FDD"/>
    <w:rsid w:val="004B3D68"/>
    <w:rsid w:val="004B5C3A"/>
    <w:rsid w:val="004B7D7B"/>
    <w:rsid w:val="004C7448"/>
    <w:rsid w:val="004D6F89"/>
    <w:rsid w:val="004D7B12"/>
    <w:rsid w:val="004E2893"/>
    <w:rsid w:val="004E49AA"/>
    <w:rsid w:val="004E49B2"/>
    <w:rsid w:val="004E61C4"/>
    <w:rsid w:val="004F1391"/>
    <w:rsid w:val="004F2150"/>
    <w:rsid w:val="004F6643"/>
    <w:rsid w:val="004F6700"/>
    <w:rsid w:val="004F6FF6"/>
    <w:rsid w:val="004F714F"/>
    <w:rsid w:val="005008BA"/>
    <w:rsid w:val="00504C16"/>
    <w:rsid w:val="00506F10"/>
    <w:rsid w:val="00511B6B"/>
    <w:rsid w:val="00512DE0"/>
    <w:rsid w:val="00514BDA"/>
    <w:rsid w:val="00516301"/>
    <w:rsid w:val="005170E2"/>
    <w:rsid w:val="00520B8B"/>
    <w:rsid w:val="00521206"/>
    <w:rsid w:val="00521913"/>
    <w:rsid w:val="00526E78"/>
    <w:rsid w:val="00535C51"/>
    <w:rsid w:val="0054079B"/>
    <w:rsid w:val="0054225E"/>
    <w:rsid w:val="00545398"/>
    <w:rsid w:val="005455F0"/>
    <w:rsid w:val="0054587D"/>
    <w:rsid w:val="00570F40"/>
    <w:rsid w:val="0057163B"/>
    <w:rsid w:val="0057617E"/>
    <w:rsid w:val="005778FF"/>
    <w:rsid w:val="00581AB2"/>
    <w:rsid w:val="00584544"/>
    <w:rsid w:val="00586E33"/>
    <w:rsid w:val="00587028"/>
    <w:rsid w:val="005874DF"/>
    <w:rsid w:val="00590CC9"/>
    <w:rsid w:val="00594689"/>
    <w:rsid w:val="005A1E33"/>
    <w:rsid w:val="005A3ECF"/>
    <w:rsid w:val="005A4DD3"/>
    <w:rsid w:val="005A4DD5"/>
    <w:rsid w:val="005B1006"/>
    <w:rsid w:val="005B11E5"/>
    <w:rsid w:val="005B3C58"/>
    <w:rsid w:val="005B542F"/>
    <w:rsid w:val="005B7677"/>
    <w:rsid w:val="005C3464"/>
    <w:rsid w:val="005C3B06"/>
    <w:rsid w:val="005C41CD"/>
    <w:rsid w:val="005C425F"/>
    <w:rsid w:val="005D3C4B"/>
    <w:rsid w:val="005D40D0"/>
    <w:rsid w:val="005E4F94"/>
    <w:rsid w:val="005F08F4"/>
    <w:rsid w:val="006034E3"/>
    <w:rsid w:val="00604156"/>
    <w:rsid w:val="006063C5"/>
    <w:rsid w:val="006100EA"/>
    <w:rsid w:val="006103B4"/>
    <w:rsid w:val="006278FC"/>
    <w:rsid w:val="00630931"/>
    <w:rsid w:val="00632E6A"/>
    <w:rsid w:val="00637A80"/>
    <w:rsid w:val="00645F38"/>
    <w:rsid w:val="006468F0"/>
    <w:rsid w:val="00650744"/>
    <w:rsid w:val="00652A4C"/>
    <w:rsid w:val="00660941"/>
    <w:rsid w:val="00663B75"/>
    <w:rsid w:val="006640A2"/>
    <w:rsid w:val="00673659"/>
    <w:rsid w:val="00690F0E"/>
    <w:rsid w:val="00696BB1"/>
    <w:rsid w:val="006A6BAD"/>
    <w:rsid w:val="006A723D"/>
    <w:rsid w:val="006B0BA2"/>
    <w:rsid w:val="006C0D97"/>
    <w:rsid w:val="006C2BDB"/>
    <w:rsid w:val="006C49AF"/>
    <w:rsid w:val="006C6974"/>
    <w:rsid w:val="006D0F56"/>
    <w:rsid w:val="006D4C0B"/>
    <w:rsid w:val="006D79B3"/>
    <w:rsid w:val="006E11F9"/>
    <w:rsid w:val="006E4A51"/>
    <w:rsid w:val="006E53E9"/>
    <w:rsid w:val="006E668A"/>
    <w:rsid w:val="006F0915"/>
    <w:rsid w:val="006F79AC"/>
    <w:rsid w:val="00700337"/>
    <w:rsid w:val="00703C49"/>
    <w:rsid w:val="00704FE1"/>
    <w:rsid w:val="00710287"/>
    <w:rsid w:val="0071369F"/>
    <w:rsid w:val="00714BC9"/>
    <w:rsid w:val="00714DEB"/>
    <w:rsid w:val="00716FBA"/>
    <w:rsid w:val="00721D9A"/>
    <w:rsid w:val="0072690A"/>
    <w:rsid w:val="00727494"/>
    <w:rsid w:val="00740344"/>
    <w:rsid w:val="007418B7"/>
    <w:rsid w:val="00743003"/>
    <w:rsid w:val="00745067"/>
    <w:rsid w:val="0075122D"/>
    <w:rsid w:val="0075679B"/>
    <w:rsid w:val="007608A8"/>
    <w:rsid w:val="007612AB"/>
    <w:rsid w:val="00763A82"/>
    <w:rsid w:val="00771B99"/>
    <w:rsid w:val="00772475"/>
    <w:rsid w:val="007860DA"/>
    <w:rsid w:val="007939B6"/>
    <w:rsid w:val="00795502"/>
    <w:rsid w:val="00796F15"/>
    <w:rsid w:val="007A039D"/>
    <w:rsid w:val="007A35D6"/>
    <w:rsid w:val="007A5AF9"/>
    <w:rsid w:val="007B0B97"/>
    <w:rsid w:val="007B1E54"/>
    <w:rsid w:val="007B20BD"/>
    <w:rsid w:val="007B254E"/>
    <w:rsid w:val="007B3F3A"/>
    <w:rsid w:val="007B61EC"/>
    <w:rsid w:val="007C1391"/>
    <w:rsid w:val="007C45B2"/>
    <w:rsid w:val="007C599C"/>
    <w:rsid w:val="007C6B5E"/>
    <w:rsid w:val="007C6DE4"/>
    <w:rsid w:val="007E0030"/>
    <w:rsid w:val="007E2E5F"/>
    <w:rsid w:val="007E2F22"/>
    <w:rsid w:val="007E3AA4"/>
    <w:rsid w:val="007E3D43"/>
    <w:rsid w:val="007E3E3C"/>
    <w:rsid w:val="007E727F"/>
    <w:rsid w:val="007F204B"/>
    <w:rsid w:val="008016C1"/>
    <w:rsid w:val="00803970"/>
    <w:rsid w:val="0080560E"/>
    <w:rsid w:val="008056F2"/>
    <w:rsid w:val="008118EC"/>
    <w:rsid w:val="008154D0"/>
    <w:rsid w:val="00832903"/>
    <w:rsid w:val="00832A9A"/>
    <w:rsid w:val="00833B4E"/>
    <w:rsid w:val="00837187"/>
    <w:rsid w:val="008402A0"/>
    <w:rsid w:val="00841D92"/>
    <w:rsid w:val="00843DBF"/>
    <w:rsid w:val="00855C3F"/>
    <w:rsid w:val="0085771D"/>
    <w:rsid w:val="00866D1F"/>
    <w:rsid w:val="00867349"/>
    <w:rsid w:val="008760AA"/>
    <w:rsid w:val="0087632F"/>
    <w:rsid w:val="00881C90"/>
    <w:rsid w:val="00883AFC"/>
    <w:rsid w:val="00884315"/>
    <w:rsid w:val="0088619B"/>
    <w:rsid w:val="00893403"/>
    <w:rsid w:val="00897375"/>
    <w:rsid w:val="0089754B"/>
    <w:rsid w:val="008979A1"/>
    <w:rsid w:val="00897C03"/>
    <w:rsid w:val="008A0783"/>
    <w:rsid w:val="008A4938"/>
    <w:rsid w:val="008B3C5A"/>
    <w:rsid w:val="008B43D3"/>
    <w:rsid w:val="008C258F"/>
    <w:rsid w:val="008C7CE5"/>
    <w:rsid w:val="008C7E20"/>
    <w:rsid w:val="008D4E5F"/>
    <w:rsid w:val="008D6250"/>
    <w:rsid w:val="008D7806"/>
    <w:rsid w:val="008E4139"/>
    <w:rsid w:val="008E7D99"/>
    <w:rsid w:val="008F157B"/>
    <w:rsid w:val="008F1A9C"/>
    <w:rsid w:val="008F46D2"/>
    <w:rsid w:val="008F536C"/>
    <w:rsid w:val="008F726E"/>
    <w:rsid w:val="0090230E"/>
    <w:rsid w:val="0091418B"/>
    <w:rsid w:val="00914B08"/>
    <w:rsid w:val="009169CF"/>
    <w:rsid w:val="00925179"/>
    <w:rsid w:val="009270E3"/>
    <w:rsid w:val="0093361F"/>
    <w:rsid w:val="00934487"/>
    <w:rsid w:val="0093518A"/>
    <w:rsid w:val="00936B65"/>
    <w:rsid w:val="00936F10"/>
    <w:rsid w:val="00940470"/>
    <w:rsid w:val="00942E9F"/>
    <w:rsid w:val="00943848"/>
    <w:rsid w:val="0094677F"/>
    <w:rsid w:val="00946CD4"/>
    <w:rsid w:val="00947B52"/>
    <w:rsid w:val="00951828"/>
    <w:rsid w:val="00954DFE"/>
    <w:rsid w:val="009554EB"/>
    <w:rsid w:val="00966DB3"/>
    <w:rsid w:val="00973376"/>
    <w:rsid w:val="009750DD"/>
    <w:rsid w:val="00984AF9"/>
    <w:rsid w:val="0098514A"/>
    <w:rsid w:val="00987196"/>
    <w:rsid w:val="0099694C"/>
    <w:rsid w:val="00997C45"/>
    <w:rsid w:val="009A1FB6"/>
    <w:rsid w:val="009A4168"/>
    <w:rsid w:val="009A6E03"/>
    <w:rsid w:val="009B2408"/>
    <w:rsid w:val="009B2DDA"/>
    <w:rsid w:val="009B5274"/>
    <w:rsid w:val="009B5741"/>
    <w:rsid w:val="009B6CD5"/>
    <w:rsid w:val="009C0C6D"/>
    <w:rsid w:val="009D11AF"/>
    <w:rsid w:val="009D19E9"/>
    <w:rsid w:val="009D3392"/>
    <w:rsid w:val="009D41EC"/>
    <w:rsid w:val="009E011F"/>
    <w:rsid w:val="009E2FF4"/>
    <w:rsid w:val="009E365D"/>
    <w:rsid w:val="009E63D6"/>
    <w:rsid w:val="009F130B"/>
    <w:rsid w:val="009F3FED"/>
    <w:rsid w:val="00A13F91"/>
    <w:rsid w:val="00A16B02"/>
    <w:rsid w:val="00A17596"/>
    <w:rsid w:val="00A21147"/>
    <w:rsid w:val="00A214F4"/>
    <w:rsid w:val="00A2465F"/>
    <w:rsid w:val="00A2569C"/>
    <w:rsid w:val="00A25740"/>
    <w:rsid w:val="00A264CF"/>
    <w:rsid w:val="00A30156"/>
    <w:rsid w:val="00A31B74"/>
    <w:rsid w:val="00A40F9D"/>
    <w:rsid w:val="00A4728E"/>
    <w:rsid w:val="00A5719D"/>
    <w:rsid w:val="00A57D0A"/>
    <w:rsid w:val="00A60C12"/>
    <w:rsid w:val="00A61F9F"/>
    <w:rsid w:val="00A638E1"/>
    <w:rsid w:val="00A7016A"/>
    <w:rsid w:val="00A711B5"/>
    <w:rsid w:val="00A73443"/>
    <w:rsid w:val="00A853A9"/>
    <w:rsid w:val="00A86D78"/>
    <w:rsid w:val="00A90B16"/>
    <w:rsid w:val="00A92F52"/>
    <w:rsid w:val="00A97FF6"/>
    <w:rsid w:val="00AA2179"/>
    <w:rsid w:val="00AB007D"/>
    <w:rsid w:val="00AB2C79"/>
    <w:rsid w:val="00AB5814"/>
    <w:rsid w:val="00AB70B9"/>
    <w:rsid w:val="00AC15C1"/>
    <w:rsid w:val="00AC589E"/>
    <w:rsid w:val="00AC5A77"/>
    <w:rsid w:val="00AC6E12"/>
    <w:rsid w:val="00AC6F1A"/>
    <w:rsid w:val="00AD04FA"/>
    <w:rsid w:val="00AD1C1A"/>
    <w:rsid w:val="00AD20CB"/>
    <w:rsid w:val="00AD4AB5"/>
    <w:rsid w:val="00AD6757"/>
    <w:rsid w:val="00AE75E3"/>
    <w:rsid w:val="00AF2F3E"/>
    <w:rsid w:val="00AF3368"/>
    <w:rsid w:val="00B02E6F"/>
    <w:rsid w:val="00B04D13"/>
    <w:rsid w:val="00B101D7"/>
    <w:rsid w:val="00B13BB8"/>
    <w:rsid w:val="00B141EC"/>
    <w:rsid w:val="00B15721"/>
    <w:rsid w:val="00B20E65"/>
    <w:rsid w:val="00B24027"/>
    <w:rsid w:val="00B31D03"/>
    <w:rsid w:val="00B328E8"/>
    <w:rsid w:val="00B441DB"/>
    <w:rsid w:val="00B50B80"/>
    <w:rsid w:val="00B51A4D"/>
    <w:rsid w:val="00B52C9F"/>
    <w:rsid w:val="00B634F4"/>
    <w:rsid w:val="00B91EB3"/>
    <w:rsid w:val="00B96206"/>
    <w:rsid w:val="00B96F62"/>
    <w:rsid w:val="00BA1F5D"/>
    <w:rsid w:val="00BA343A"/>
    <w:rsid w:val="00BA5790"/>
    <w:rsid w:val="00BA66CB"/>
    <w:rsid w:val="00BB0EB7"/>
    <w:rsid w:val="00BB29DD"/>
    <w:rsid w:val="00BD0373"/>
    <w:rsid w:val="00BD0B97"/>
    <w:rsid w:val="00BD0DB5"/>
    <w:rsid w:val="00BD2CB6"/>
    <w:rsid w:val="00BD6823"/>
    <w:rsid w:val="00BE7708"/>
    <w:rsid w:val="00BF50D2"/>
    <w:rsid w:val="00BF6575"/>
    <w:rsid w:val="00BF7FE7"/>
    <w:rsid w:val="00C12148"/>
    <w:rsid w:val="00C20DB1"/>
    <w:rsid w:val="00C26060"/>
    <w:rsid w:val="00C26A59"/>
    <w:rsid w:val="00C27AC8"/>
    <w:rsid w:val="00C33A7D"/>
    <w:rsid w:val="00C37315"/>
    <w:rsid w:val="00C45225"/>
    <w:rsid w:val="00C4639A"/>
    <w:rsid w:val="00C46BE0"/>
    <w:rsid w:val="00C50427"/>
    <w:rsid w:val="00C55999"/>
    <w:rsid w:val="00C61A06"/>
    <w:rsid w:val="00C61F9D"/>
    <w:rsid w:val="00C641DA"/>
    <w:rsid w:val="00C7189D"/>
    <w:rsid w:val="00C72526"/>
    <w:rsid w:val="00C75393"/>
    <w:rsid w:val="00C7655C"/>
    <w:rsid w:val="00C774E0"/>
    <w:rsid w:val="00C93F9B"/>
    <w:rsid w:val="00C94BD0"/>
    <w:rsid w:val="00C960AF"/>
    <w:rsid w:val="00CA1F00"/>
    <w:rsid w:val="00CA27E6"/>
    <w:rsid w:val="00CA37C2"/>
    <w:rsid w:val="00CA3BAD"/>
    <w:rsid w:val="00CA3D56"/>
    <w:rsid w:val="00CA5B5A"/>
    <w:rsid w:val="00CA74A1"/>
    <w:rsid w:val="00CB0B40"/>
    <w:rsid w:val="00CB52BD"/>
    <w:rsid w:val="00CB5AE9"/>
    <w:rsid w:val="00CB7761"/>
    <w:rsid w:val="00CC5149"/>
    <w:rsid w:val="00CD3DCB"/>
    <w:rsid w:val="00CE027F"/>
    <w:rsid w:val="00CE476E"/>
    <w:rsid w:val="00D00F5A"/>
    <w:rsid w:val="00D01D3B"/>
    <w:rsid w:val="00D049D6"/>
    <w:rsid w:val="00D06B44"/>
    <w:rsid w:val="00D117DF"/>
    <w:rsid w:val="00D1369A"/>
    <w:rsid w:val="00D20101"/>
    <w:rsid w:val="00D204D6"/>
    <w:rsid w:val="00D20FAD"/>
    <w:rsid w:val="00D22DC4"/>
    <w:rsid w:val="00D34B04"/>
    <w:rsid w:val="00D3667D"/>
    <w:rsid w:val="00D369CC"/>
    <w:rsid w:val="00D414B5"/>
    <w:rsid w:val="00D5089E"/>
    <w:rsid w:val="00D51FF4"/>
    <w:rsid w:val="00D55FAB"/>
    <w:rsid w:val="00D62C13"/>
    <w:rsid w:val="00D631CF"/>
    <w:rsid w:val="00D66D53"/>
    <w:rsid w:val="00D7019F"/>
    <w:rsid w:val="00D75D9D"/>
    <w:rsid w:val="00D81304"/>
    <w:rsid w:val="00D827CD"/>
    <w:rsid w:val="00D863E7"/>
    <w:rsid w:val="00D87290"/>
    <w:rsid w:val="00D9045A"/>
    <w:rsid w:val="00D9179D"/>
    <w:rsid w:val="00D9325E"/>
    <w:rsid w:val="00D96A68"/>
    <w:rsid w:val="00DA5C61"/>
    <w:rsid w:val="00DA6616"/>
    <w:rsid w:val="00DB0104"/>
    <w:rsid w:val="00DB2EDF"/>
    <w:rsid w:val="00DB3037"/>
    <w:rsid w:val="00DB744A"/>
    <w:rsid w:val="00DC37F0"/>
    <w:rsid w:val="00DC3FC4"/>
    <w:rsid w:val="00DC4C18"/>
    <w:rsid w:val="00DD0F75"/>
    <w:rsid w:val="00DD74FA"/>
    <w:rsid w:val="00DE10C3"/>
    <w:rsid w:val="00DE4E5D"/>
    <w:rsid w:val="00DE5F81"/>
    <w:rsid w:val="00DF1FD0"/>
    <w:rsid w:val="00E0148C"/>
    <w:rsid w:val="00E04983"/>
    <w:rsid w:val="00E05440"/>
    <w:rsid w:val="00E0709B"/>
    <w:rsid w:val="00E10F7F"/>
    <w:rsid w:val="00E13CD8"/>
    <w:rsid w:val="00E15ED9"/>
    <w:rsid w:val="00E17EDC"/>
    <w:rsid w:val="00E22659"/>
    <w:rsid w:val="00E2568B"/>
    <w:rsid w:val="00E411AE"/>
    <w:rsid w:val="00E42E86"/>
    <w:rsid w:val="00E470EF"/>
    <w:rsid w:val="00E54EF4"/>
    <w:rsid w:val="00E57D09"/>
    <w:rsid w:val="00E6170A"/>
    <w:rsid w:val="00E63BF3"/>
    <w:rsid w:val="00E66438"/>
    <w:rsid w:val="00E66DCF"/>
    <w:rsid w:val="00E70127"/>
    <w:rsid w:val="00E73412"/>
    <w:rsid w:val="00E75567"/>
    <w:rsid w:val="00E83680"/>
    <w:rsid w:val="00E84F4C"/>
    <w:rsid w:val="00E8533B"/>
    <w:rsid w:val="00E90488"/>
    <w:rsid w:val="00E95471"/>
    <w:rsid w:val="00E97E14"/>
    <w:rsid w:val="00EA1800"/>
    <w:rsid w:val="00EA37D9"/>
    <w:rsid w:val="00EA3E10"/>
    <w:rsid w:val="00EA3F76"/>
    <w:rsid w:val="00EA4A0C"/>
    <w:rsid w:val="00EA6589"/>
    <w:rsid w:val="00EA75F5"/>
    <w:rsid w:val="00EB0991"/>
    <w:rsid w:val="00EB1349"/>
    <w:rsid w:val="00EB1E4C"/>
    <w:rsid w:val="00EC01CC"/>
    <w:rsid w:val="00EC1409"/>
    <w:rsid w:val="00EC56A1"/>
    <w:rsid w:val="00EC6575"/>
    <w:rsid w:val="00EC7626"/>
    <w:rsid w:val="00ED4B09"/>
    <w:rsid w:val="00ED55FD"/>
    <w:rsid w:val="00ED7DE2"/>
    <w:rsid w:val="00EE2141"/>
    <w:rsid w:val="00EE4449"/>
    <w:rsid w:val="00EE51A1"/>
    <w:rsid w:val="00EE573E"/>
    <w:rsid w:val="00EF14C5"/>
    <w:rsid w:val="00EF60AA"/>
    <w:rsid w:val="00EF6A82"/>
    <w:rsid w:val="00EF6D3F"/>
    <w:rsid w:val="00F01E21"/>
    <w:rsid w:val="00F03BAD"/>
    <w:rsid w:val="00F13118"/>
    <w:rsid w:val="00F15655"/>
    <w:rsid w:val="00F20717"/>
    <w:rsid w:val="00F216EF"/>
    <w:rsid w:val="00F21D3B"/>
    <w:rsid w:val="00F246B1"/>
    <w:rsid w:val="00F30654"/>
    <w:rsid w:val="00F30E50"/>
    <w:rsid w:val="00F32EE7"/>
    <w:rsid w:val="00F34012"/>
    <w:rsid w:val="00F34D78"/>
    <w:rsid w:val="00F36BEB"/>
    <w:rsid w:val="00F405F4"/>
    <w:rsid w:val="00F43502"/>
    <w:rsid w:val="00F43CBB"/>
    <w:rsid w:val="00F461A5"/>
    <w:rsid w:val="00F47E8E"/>
    <w:rsid w:val="00F51D50"/>
    <w:rsid w:val="00F53B08"/>
    <w:rsid w:val="00F55CA9"/>
    <w:rsid w:val="00F55CF0"/>
    <w:rsid w:val="00F57100"/>
    <w:rsid w:val="00F60FFE"/>
    <w:rsid w:val="00F645BF"/>
    <w:rsid w:val="00F7457A"/>
    <w:rsid w:val="00F777C3"/>
    <w:rsid w:val="00F77CB0"/>
    <w:rsid w:val="00F80C90"/>
    <w:rsid w:val="00F852A0"/>
    <w:rsid w:val="00F86A75"/>
    <w:rsid w:val="00F87DAD"/>
    <w:rsid w:val="00F9062A"/>
    <w:rsid w:val="00F9182A"/>
    <w:rsid w:val="00F925E7"/>
    <w:rsid w:val="00F92818"/>
    <w:rsid w:val="00F95E01"/>
    <w:rsid w:val="00F96009"/>
    <w:rsid w:val="00F96B73"/>
    <w:rsid w:val="00FA0BB5"/>
    <w:rsid w:val="00FA4B26"/>
    <w:rsid w:val="00FB16D5"/>
    <w:rsid w:val="00FB2978"/>
    <w:rsid w:val="00FB3E41"/>
    <w:rsid w:val="00FB7ACE"/>
    <w:rsid w:val="00FC328E"/>
    <w:rsid w:val="00FC6698"/>
    <w:rsid w:val="00FD19EC"/>
    <w:rsid w:val="00FD23EB"/>
    <w:rsid w:val="00FD290F"/>
    <w:rsid w:val="00FD2EFE"/>
    <w:rsid w:val="00FD3F27"/>
    <w:rsid w:val="00FE15BE"/>
    <w:rsid w:val="00FE286B"/>
    <w:rsid w:val="00FF0D6E"/>
    <w:rsid w:val="00FF2397"/>
    <w:rsid w:val="00FF5E14"/>
    <w:rsid w:val="00FF7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2CA854"/>
  <w15:docId w15:val="{9AC9A572-3610-40A9-B5A5-99D5F5A85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7D0A"/>
  </w:style>
  <w:style w:type="paragraph" w:styleId="Ttulo1">
    <w:name w:val="heading 1"/>
    <w:basedOn w:val="Normal"/>
    <w:next w:val="Normal"/>
    <w:link w:val="Ttulo1Char"/>
    <w:uiPriority w:val="9"/>
    <w:qFormat/>
    <w:rsid w:val="001912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19124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7C6DE4"/>
    <w:pPr>
      <w:keepNext/>
      <w:spacing w:before="240" w:beforeAutospacing="1" w:after="60" w:afterAutospacing="1" w:line="240" w:lineRule="auto"/>
      <w:jc w:val="both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E10F7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5A4DD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0A2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A2C91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0A2C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A2C91"/>
  </w:style>
  <w:style w:type="paragraph" w:styleId="Rodap">
    <w:name w:val="footer"/>
    <w:basedOn w:val="Normal"/>
    <w:link w:val="RodapChar"/>
    <w:uiPriority w:val="99"/>
    <w:unhideWhenUsed/>
    <w:rsid w:val="000A2C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A2C91"/>
  </w:style>
  <w:style w:type="paragraph" w:customStyle="1" w:styleId="PapiniLacerda">
    <w:name w:val="Papini Lacerda"/>
    <w:basedOn w:val="Normal"/>
    <w:rsid w:val="00E54EF4"/>
    <w:pPr>
      <w:tabs>
        <w:tab w:val="left" w:pos="1134"/>
      </w:tabs>
      <w:spacing w:after="0" w:line="360" w:lineRule="auto"/>
      <w:jc w:val="both"/>
    </w:pPr>
    <w:rPr>
      <w:rFonts w:ascii="Arial" w:eastAsia="Times" w:hAnsi="Arial" w:cs="Times New Roman"/>
      <w:sz w:val="20"/>
      <w:szCs w:val="20"/>
      <w:lang w:eastAsia="pt-BR"/>
    </w:rPr>
  </w:style>
  <w:style w:type="character" w:customStyle="1" w:styleId="apple-converted-space">
    <w:name w:val="apple-converted-space"/>
    <w:basedOn w:val="Fontepargpadro"/>
    <w:rsid w:val="00E54EF4"/>
  </w:style>
  <w:style w:type="paragraph" w:customStyle="1" w:styleId="snippet">
    <w:name w:val="snippet"/>
    <w:basedOn w:val="Normal"/>
    <w:rsid w:val="00E54E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Legenda">
    <w:name w:val="caption"/>
    <w:basedOn w:val="Normal"/>
    <w:next w:val="Normal"/>
    <w:uiPriority w:val="35"/>
    <w:unhideWhenUsed/>
    <w:qFormat/>
    <w:rsid w:val="00E54EF4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customStyle="1" w:styleId="mensagem4">
    <w:name w:val="mensagem4"/>
    <w:basedOn w:val="Fontepargpadro"/>
    <w:rsid w:val="00832A9A"/>
    <w:rPr>
      <w:rFonts w:ascii="Verdana" w:hAnsi="Verdana" w:hint="default"/>
      <w:b/>
      <w:bCs/>
      <w:i w:val="0"/>
      <w:iCs w:val="0"/>
      <w:color w:val="CC0033"/>
      <w:sz w:val="17"/>
      <w:szCs w:val="17"/>
    </w:rPr>
  </w:style>
  <w:style w:type="character" w:styleId="Hyperlink">
    <w:name w:val="Hyperlink"/>
    <w:basedOn w:val="Fontepargpadro"/>
    <w:uiPriority w:val="99"/>
    <w:rsid w:val="00936F10"/>
    <w:rPr>
      <w:color w:val="0000FF"/>
      <w:u w:val="single"/>
    </w:rPr>
  </w:style>
  <w:style w:type="paragraph" w:customStyle="1" w:styleId="Default">
    <w:name w:val="Default"/>
    <w:rsid w:val="00DC3F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tulo3Char">
    <w:name w:val="Título 3 Char"/>
    <w:basedOn w:val="Fontepargpadro"/>
    <w:link w:val="Ttulo3"/>
    <w:rsid w:val="007C6DE4"/>
    <w:rPr>
      <w:rFonts w:ascii="Cambria" w:eastAsia="Times New Roman" w:hAnsi="Cambria" w:cs="Times New Roman"/>
      <w:b/>
      <w:bCs/>
      <w:sz w:val="26"/>
      <w:szCs w:val="26"/>
    </w:rPr>
  </w:style>
  <w:style w:type="paragraph" w:styleId="Ttulo">
    <w:name w:val="Title"/>
    <w:basedOn w:val="Normal"/>
    <w:link w:val="TtuloChar"/>
    <w:qFormat/>
    <w:rsid w:val="007C6DE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7C6DE4"/>
    <w:rPr>
      <w:rFonts w:ascii="Times New Roman" w:eastAsia="Times New Roman" w:hAnsi="Times New Roman" w:cs="Times New Roman"/>
      <w:b/>
      <w:sz w:val="32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940470"/>
    <w:pPr>
      <w:spacing w:after="160" w:line="259" w:lineRule="auto"/>
      <w:ind w:left="720"/>
      <w:contextualSpacing/>
    </w:pPr>
  </w:style>
  <w:style w:type="table" w:styleId="Tabelacomgrade">
    <w:name w:val="Table Grid"/>
    <w:basedOn w:val="Tabelanormal"/>
    <w:uiPriority w:val="39"/>
    <w:rsid w:val="008D78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rte">
    <w:name w:val="Strong"/>
    <w:basedOn w:val="Fontepargpadro"/>
    <w:uiPriority w:val="22"/>
    <w:qFormat/>
    <w:rsid w:val="006E4A51"/>
    <w:rPr>
      <w:b/>
      <w:bCs/>
    </w:rPr>
  </w:style>
  <w:style w:type="paragraph" w:styleId="SemEspaamento">
    <w:name w:val="No Spacing"/>
    <w:uiPriority w:val="1"/>
    <w:qFormat/>
    <w:rsid w:val="003F1971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D91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deLista6Colorida">
    <w:name w:val="List Table 6 Colorful"/>
    <w:basedOn w:val="Tabelanormal"/>
    <w:uiPriority w:val="51"/>
    <w:rsid w:val="003628D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Simples5">
    <w:name w:val="Plain Table 5"/>
    <w:basedOn w:val="Tabelanormal"/>
    <w:uiPriority w:val="45"/>
    <w:rsid w:val="009C0C6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MenoPendente">
    <w:name w:val="Unresolved Mention"/>
    <w:basedOn w:val="Fontepargpadro"/>
    <w:uiPriority w:val="99"/>
    <w:semiHidden/>
    <w:unhideWhenUsed/>
    <w:rsid w:val="007612AB"/>
    <w:rPr>
      <w:color w:val="605E5C"/>
      <w:shd w:val="clear" w:color="auto" w:fill="E1DFDD"/>
    </w:rPr>
  </w:style>
  <w:style w:type="paragraph" w:customStyle="1" w:styleId="Corpo">
    <w:name w:val="Corpo"/>
    <w:rsid w:val="005C41CD"/>
    <w:pPr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t-BR"/>
    </w:rPr>
  </w:style>
  <w:style w:type="paragraph" w:customStyle="1" w:styleId="A290570">
    <w:name w:val="_A290570"/>
    <w:basedOn w:val="Normal"/>
    <w:rsid w:val="005C41CD"/>
    <w:pPr>
      <w:widowControl w:val="0"/>
      <w:spacing w:after="0" w:line="240" w:lineRule="auto"/>
      <w:ind w:left="576" w:firstLine="4032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paragraph" w:customStyle="1" w:styleId="Normal1">
    <w:name w:val="Normal1"/>
    <w:uiPriority w:val="99"/>
    <w:rsid w:val="005C41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19124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19124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abealhodoSumrio">
    <w:name w:val="TOC Heading"/>
    <w:basedOn w:val="Ttulo1"/>
    <w:next w:val="Normal"/>
    <w:uiPriority w:val="39"/>
    <w:unhideWhenUsed/>
    <w:qFormat/>
    <w:rsid w:val="00191249"/>
    <w:pPr>
      <w:spacing w:line="259" w:lineRule="auto"/>
      <w:outlineLvl w:val="9"/>
    </w:pPr>
    <w:rPr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191249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191249"/>
    <w:pPr>
      <w:spacing w:after="100"/>
      <w:ind w:left="220"/>
    </w:pPr>
  </w:style>
  <w:style w:type="paragraph" w:styleId="Sumrio3">
    <w:name w:val="toc 3"/>
    <w:basedOn w:val="Normal"/>
    <w:next w:val="Normal"/>
    <w:autoRedefine/>
    <w:uiPriority w:val="39"/>
    <w:unhideWhenUsed/>
    <w:rsid w:val="00191249"/>
    <w:pPr>
      <w:spacing w:after="100" w:line="259" w:lineRule="auto"/>
      <w:ind w:left="440"/>
    </w:pPr>
    <w:rPr>
      <w:rFonts w:eastAsiaTheme="minorEastAsia" w:cs="Times New Roman"/>
      <w:lang w:eastAsia="pt-BR"/>
    </w:rPr>
  </w:style>
  <w:style w:type="character" w:customStyle="1" w:styleId="Ttulo2correto">
    <w:name w:val="Título 2 correto"/>
    <w:basedOn w:val="Ttulo2Char"/>
    <w:uiPriority w:val="1"/>
    <w:qFormat/>
    <w:rsid w:val="004840D7"/>
    <w:rPr>
      <w:rFonts w:ascii="Arial" w:eastAsiaTheme="majorEastAsia" w:hAnsi="Arial" w:cstheme="majorBidi"/>
      <w:b/>
      <w:color w:val="595959" w:themeColor="text1" w:themeTint="A6"/>
      <w:sz w:val="24"/>
      <w:szCs w:val="26"/>
    </w:rPr>
  </w:style>
  <w:style w:type="character" w:customStyle="1" w:styleId="Ttulo4Char">
    <w:name w:val="Título 4 Char"/>
    <w:basedOn w:val="Fontepargpadro"/>
    <w:link w:val="Ttulo4"/>
    <w:uiPriority w:val="9"/>
    <w:semiHidden/>
    <w:rsid w:val="00E10F7F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Corpodotexto">
    <w:name w:val="Corpo do texto"/>
    <w:rsid w:val="004F6643"/>
    <w:pPr>
      <w:spacing w:after="160" w:line="278" w:lineRule="auto"/>
    </w:pPr>
    <w:rPr>
      <w:rFonts w:ascii="Arial" w:eastAsiaTheme="majorEastAsia" w:hAnsi="Arial" w:cs="Arial"/>
      <w:kern w:val="2"/>
      <w:sz w:val="24"/>
      <w:szCs w:val="24"/>
      <w:lang w:eastAsia="pt-BR"/>
      <w14:ligatures w14:val="standardContextual"/>
    </w:rPr>
  </w:style>
  <w:style w:type="paragraph" w:customStyle="1" w:styleId="Ttulo21">
    <w:name w:val="Título 21"/>
    <w:rsid w:val="004F6643"/>
    <w:pPr>
      <w:spacing w:after="160" w:line="278" w:lineRule="auto"/>
    </w:pPr>
    <w:rPr>
      <w:rFonts w:ascii="Arial" w:eastAsiaTheme="majorEastAsia" w:hAnsi="Arial" w:cs="Arial"/>
      <w:b/>
      <w:kern w:val="2"/>
      <w:sz w:val="24"/>
      <w:szCs w:val="24"/>
      <w:lang w:eastAsia="pt-BR"/>
      <w14:ligatures w14:val="standardContextual"/>
    </w:rPr>
  </w:style>
  <w:style w:type="paragraph" w:customStyle="1" w:styleId="Contedodatabela">
    <w:name w:val="Conteúdo da tabela"/>
    <w:rsid w:val="004F6643"/>
    <w:pPr>
      <w:spacing w:after="160" w:line="278" w:lineRule="auto"/>
    </w:pPr>
    <w:rPr>
      <w:rFonts w:ascii="Arial" w:eastAsiaTheme="majorEastAsia" w:hAnsi="Arial" w:cs="Arial"/>
      <w:kern w:val="2"/>
      <w:sz w:val="18"/>
      <w:szCs w:val="24"/>
      <w:lang w:eastAsia="pt-BR"/>
      <w14:ligatures w14:val="standardContextual"/>
    </w:rPr>
  </w:style>
  <w:style w:type="paragraph" w:customStyle="1" w:styleId="Ttulo11">
    <w:name w:val="Título 11"/>
    <w:rsid w:val="004F6643"/>
    <w:pPr>
      <w:spacing w:after="160" w:line="278" w:lineRule="auto"/>
    </w:pPr>
    <w:rPr>
      <w:rFonts w:ascii="Arial" w:eastAsiaTheme="majorEastAsia" w:hAnsi="Arial" w:cs="Arial"/>
      <w:b/>
      <w:kern w:val="2"/>
      <w:sz w:val="28"/>
      <w:szCs w:val="24"/>
      <w:lang w:eastAsia="pt-BR"/>
      <w14:ligatures w14:val="standardContextual"/>
    </w:rPr>
  </w:style>
  <w:style w:type="paragraph" w:customStyle="1" w:styleId="Ttulodetabela">
    <w:name w:val="Título de tabela"/>
    <w:rsid w:val="004F6643"/>
    <w:pPr>
      <w:spacing w:after="160" w:line="278" w:lineRule="auto"/>
    </w:pPr>
    <w:rPr>
      <w:rFonts w:ascii="Arial" w:eastAsiaTheme="majorEastAsia" w:hAnsi="Arial" w:cs="Arial"/>
      <w:b/>
      <w:kern w:val="2"/>
      <w:sz w:val="18"/>
      <w:szCs w:val="24"/>
      <w:lang w:eastAsia="pt-BR"/>
      <w14:ligatures w14:val="standardContextual"/>
    </w:rPr>
  </w:style>
  <w:style w:type="character" w:customStyle="1" w:styleId="Ttulo5Char">
    <w:name w:val="Título 5 Char"/>
    <w:basedOn w:val="Fontepargpadro"/>
    <w:link w:val="Ttulo5"/>
    <w:uiPriority w:val="9"/>
    <w:semiHidden/>
    <w:rsid w:val="005A4DD5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7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39896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64941">
          <w:marLeft w:val="9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22879">
          <w:marLeft w:val="9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633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98162">
          <w:marLeft w:val="9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36847">
          <w:marLeft w:val="9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653">
          <w:marLeft w:val="9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1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985425">
          <w:marLeft w:val="2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345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91901">
          <w:marLeft w:val="9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44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769506">
          <w:marLeft w:val="2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4226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__doPostBack('ctl00$cphPagina$rptLista$ctl00$cmdTitulo','')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6935CC-898E-402E-9052-A4EBCF024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895</Words>
  <Characters>4837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Braulio</dc:creator>
  <cp:lastModifiedBy>NATALIA FAVERO</cp:lastModifiedBy>
  <cp:revision>14</cp:revision>
  <cp:lastPrinted>2025-07-23T17:52:00Z</cp:lastPrinted>
  <dcterms:created xsi:type="dcterms:W3CDTF">2025-07-23T17:43:00Z</dcterms:created>
  <dcterms:modified xsi:type="dcterms:W3CDTF">2025-09-10T22:34:00Z</dcterms:modified>
</cp:coreProperties>
</file>